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AE0" w:rsidRDefault="0068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82AE0" w:rsidRDefault="0068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82AE0" w:rsidRDefault="0068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82AE0" w:rsidRDefault="00982A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982A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982AE0" w:rsidRDefault="00982A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982AE0" w:rsidRDefault="00982A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982AE0" w:rsidRDefault="00982A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982AE0" w:rsidRDefault="00982A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9039"/>
      </w:tblGrid>
      <w:tr w:rsidR="00982AE0">
        <w:tc>
          <w:tcPr>
            <w:tcW w:w="9039" w:type="dxa"/>
          </w:tcPr>
          <w:p w:rsidR="00982AE0" w:rsidRDefault="00685DE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УТВЕРЖДЕНО:   </w:t>
            </w:r>
          </w:p>
          <w:p w:rsidR="00982AE0" w:rsidRDefault="00685DE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Председатель УМС  </w:t>
            </w:r>
          </w:p>
          <w:p w:rsidR="00982AE0" w:rsidRDefault="00685DE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факультета Медиакоммуникаций и </w:t>
            </w:r>
          </w:p>
          <w:p w:rsidR="00982AE0" w:rsidRDefault="00685DE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аудиовизуальных искусств</w:t>
            </w:r>
          </w:p>
          <w:p w:rsidR="00982AE0" w:rsidRDefault="00685DE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Кот Ю.В. </w:t>
            </w:r>
          </w:p>
          <w:p w:rsidR="00982AE0" w:rsidRDefault="00982AE0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82AE0" w:rsidRDefault="00685DE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982AE0" w:rsidRDefault="00982AE0">
      <w:pPr>
        <w:spacing w:after="0" w:line="36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982AE0" w:rsidRDefault="00982A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982AE0" w:rsidRDefault="00685D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982AE0" w:rsidRDefault="00685D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ИСТОРИЯ ТЕАТРА</w:t>
      </w:r>
    </w:p>
    <w:p w:rsidR="00982AE0" w:rsidRDefault="00982A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982AE0" w:rsidRDefault="00685DE6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:rsidR="00982AE0" w:rsidRDefault="00685DE6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:rsidR="00982AE0" w:rsidRDefault="00685D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:rsidR="00982AE0" w:rsidRDefault="00685DE6">
      <w:pPr>
        <w:spacing w:after="0"/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 xml:space="preserve">Форма обучения: Очная </w:t>
      </w:r>
    </w:p>
    <w:p w:rsidR="00982AE0" w:rsidRDefault="00982AE0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</w:p>
    <w:p w:rsidR="00982AE0" w:rsidRDefault="00982AE0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:rsidR="00982AE0" w:rsidRDefault="00982AE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lang w:eastAsia="zh-CN"/>
        </w:rPr>
      </w:pPr>
    </w:p>
    <w:p w:rsidR="00982AE0" w:rsidRDefault="00982AE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982AE0" w:rsidRDefault="00685DE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(РПД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адаптирована</w:t>
      </w:r>
    </w:p>
    <w:p w:rsidR="00982AE0" w:rsidRDefault="00685DE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лиц с ограниченными возможностями  </w:t>
      </w:r>
    </w:p>
    <w:p w:rsidR="00982AE0" w:rsidRDefault="00685DE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здоровья и инвалидов)</w:t>
      </w:r>
    </w:p>
    <w:p w:rsidR="00982AE0" w:rsidRDefault="00982A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982AE0" w:rsidRDefault="00982AE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982AE0" w:rsidRDefault="00982A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ЦЕЛИ И ЗАДАЧИ ОСВОЕНИЯ ДИСЦИПЛИНЫ</w:t>
      </w:r>
    </w:p>
    <w:p w:rsidR="00982AE0" w:rsidRDefault="00982AE0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82AE0" w:rsidRDefault="00685DE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выявление места и специфики театрального искусства в системе искусств,  выделение основных этапов развития мирового и отечественного</w:t>
      </w:r>
      <w:r>
        <w:rPr>
          <w:rFonts w:ascii="Times New Roman" w:hAnsi="Times New Roman" w:cs="Times New Roman"/>
          <w:sz w:val="28"/>
          <w:szCs w:val="28"/>
        </w:rPr>
        <w:t xml:space="preserve"> театрального искусства, творчества его крупнейших представителей.</w:t>
      </w:r>
    </w:p>
    <w:p w:rsidR="00982AE0" w:rsidRDefault="00982AE0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82AE0" w:rsidRDefault="00685DE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Задачи: </w:t>
      </w:r>
    </w:p>
    <w:p w:rsidR="00982AE0" w:rsidRDefault="00685DE6">
      <w:pPr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b/>
          <w:color w:val="000000"/>
          <w:spacing w:val="-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982AE0" w:rsidRDefault="00685DE6">
      <w:pPr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1. Знакомство с историей формирования и развития театрального искусства как одного из основных предшественников кинематографа.</w:t>
      </w:r>
    </w:p>
    <w:p w:rsidR="00982AE0" w:rsidRDefault="00685DE6">
      <w:pPr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 xml:space="preserve">2. Знакомство с историей формирования и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развития театрального искусства</w:t>
      </w:r>
      <w:r>
        <w:rPr>
          <w:rFonts w:ascii="Times New Roman" w:hAnsi="Times New Roman" w:cs="Times New Roman"/>
          <w:sz w:val="28"/>
          <w:szCs w:val="28"/>
        </w:rPr>
        <w:t xml:space="preserve"> в контексте формирование отечественного и мирового кинематографа.</w:t>
      </w:r>
    </w:p>
    <w:p w:rsidR="00982AE0" w:rsidRDefault="00982AE0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МЕСТО ДИСЦИПЛИНЫ В СТРУКТУРЕ ОПОП ВО </w:t>
      </w:r>
    </w:p>
    <w:p w:rsidR="00982AE0" w:rsidRDefault="00982AE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685DE6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«История театра» входит в состав Блока 1 «Дисциплины (модули)» и относится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обязательной части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ОПОП по направлению подготовки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Драматургия», профиль подготовки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82AE0" w:rsidRDefault="00685DE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«История театра» изучается в 5-6 семестрах. </w:t>
      </w:r>
    </w:p>
    <w:p w:rsidR="00982AE0" w:rsidRDefault="00685DE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Входные знания, умения и компетенции, необходимые для изучения данного курса, формируются в процессе изуче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таких дисциплин, как: «История», «История русской литературы», «История зарубежной литературы».</w:t>
      </w:r>
    </w:p>
    <w:p w:rsidR="00982AE0" w:rsidRDefault="00685DE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Мастерство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кинодраматурга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Драматургия современного театра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5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982AE0" w:rsidRDefault="00982AE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685DE6">
      <w:pPr>
        <w:pStyle w:val="af7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ОМПЕТЕНЦИИ ОБУЧАЮЩЕГОСЯ, ФОРМИРУЕМЫЕ В РЕЗУЛЬТАТЕ ОСВОЕНИЯ ДИСЦИПЛИНЫ</w:t>
      </w:r>
    </w:p>
    <w:p w:rsidR="00982AE0" w:rsidRDefault="00982AE0">
      <w:pPr>
        <w:pStyle w:val="af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685DE6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освоения дисциплины направлен на формирование компетенции ОПК-1 в соответствии с ФГОС ВО и ОПОП ВО по направлению подготовки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Драматургия,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 подготовки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zh-CN"/>
        </w:rPr>
        <w:t xml:space="preserve">Мастерство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zh-CN"/>
        </w:rPr>
        <w:t>кинодраматурга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.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планируемых результатов обучения по дисциплине (модулю).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2893"/>
        <w:gridCol w:w="3452"/>
      </w:tblGrid>
      <w:tr w:rsidR="00982AE0">
        <w:trPr>
          <w:trHeight w:val="576"/>
        </w:trPr>
        <w:tc>
          <w:tcPr>
            <w:tcW w:w="2830" w:type="dxa"/>
            <w:shd w:val="clear" w:color="auto" w:fill="auto"/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Результаты обучения.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Выпускник должен:</w:t>
            </w:r>
          </w:p>
        </w:tc>
      </w:tr>
      <w:tr w:rsidR="00982AE0">
        <w:trPr>
          <w:trHeight w:val="1550"/>
        </w:trPr>
        <w:tc>
          <w:tcPr>
            <w:tcW w:w="2830" w:type="dxa"/>
            <w:shd w:val="clear" w:color="auto" w:fill="auto"/>
          </w:tcPr>
          <w:p w:rsidR="00982AE0" w:rsidRDefault="00685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ОПК-1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Способен понимать и применять особенности выразительных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искусства на определенном историческом этапе</w:t>
            </w:r>
          </w:p>
          <w:p w:rsidR="00982AE0" w:rsidRDefault="00982A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539" w:type="dxa"/>
          </w:tcPr>
          <w:p w:rsidR="00982AE0" w:rsidRDefault="00685DE6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ОПК-1.1 Способен понимать особенности выразительных средств драматического театра и использовать их в кинематографическом искусстве </w:t>
            </w:r>
          </w:p>
          <w:p w:rsidR="00982AE0" w:rsidRDefault="00685DE6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ОПК-1.2 Способен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тенденции и направления развития кинематографи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 историческом контексте и в связи с развитием драматического театра.</w:t>
            </w:r>
          </w:p>
          <w:p w:rsidR="00982AE0" w:rsidRDefault="00982AE0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AE0" w:rsidRDefault="00982AE0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AE0" w:rsidRDefault="00982AE0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AE0" w:rsidRDefault="00982AE0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AE0" w:rsidRDefault="00982AE0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982AE0" w:rsidRDefault="00982A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Знать: 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Тенденции и направления развития кинематографии во взаимосвязи с  вектором развития театрального искусства.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Уметь: 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тенденции и направления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кинематографии и театрального искусства в контексте общекультурного процесса и развития гуманитарного знания и научно-технического прогресса.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Владеть: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Методами и приемами анализа тенденций и направлений кинематографа и театрального искусства в контексте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щекультурного развития и гуманитарных знаний и научно-технического прогресса.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(модуля) 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 Объем дисциплины (модуля)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(общая трудоемкость) дисциплины «История театра» составляет 4 зе (144 акад. часа), из 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контактных -  68 акад.ч.; СРС - 40  акад.часов, контроль -36 академ. Часов (экзамен в 6м семестре). 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4.2. Структура дисциплины 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"/>
        <w:gridCol w:w="1403"/>
        <w:gridCol w:w="368"/>
        <w:gridCol w:w="57"/>
        <w:gridCol w:w="399"/>
        <w:gridCol w:w="53"/>
        <w:gridCol w:w="838"/>
        <w:gridCol w:w="12"/>
        <w:gridCol w:w="697"/>
        <w:gridCol w:w="12"/>
        <w:gridCol w:w="555"/>
        <w:gridCol w:w="567"/>
        <w:gridCol w:w="12"/>
        <w:gridCol w:w="3957"/>
        <w:gridCol w:w="12"/>
      </w:tblGrid>
      <w:tr w:rsidR="00982AE0">
        <w:trPr>
          <w:gridAfter w:val="1"/>
          <w:wAfter w:w="12" w:type="dxa"/>
          <w:trHeight w:val="1312"/>
          <w:jc w:val="center"/>
        </w:trPr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AE0" w:rsidRDefault="00685DE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№</w:t>
            </w:r>
          </w:p>
          <w:p w:rsidR="00982AE0" w:rsidRDefault="00685DE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82AE0" w:rsidRDefault="00685DE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дисциплины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82AE0" w:rsidRDefault="00685DE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31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AE0" w:rsidRDefault="00685DE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и трудоемкость (в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часах)/ с  указанием занятий, проводимых в интерактивных формах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2AE0" w:rsidRDefault="00685D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(по неделям семестра)</w:t>
            </w:r>
          </w:p>
          <w:p w:rsidR="00982AE0" w:rsidRDefault="00685DE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(по семестрам)</w:t>
            </w:r>
          </w:p>
        </w:tc>
      </w:tr>
      <w:tr w:rsidR="00982AE0">
        <w:trPr>
          <w:gridAfter w:val="1"/>
          <w:wAfter w:w="12" w:type="dxa"/>
          <w:cantSplit/>
          <w:trHeight w:val="1543"/>
          <w:jc w:val="center"/>
        </w:trPr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AE0" w:rsidRDefault="00982AE0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AE0" w:rsidRDefault="00982AE0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AE0" w:rsidRDefault="00982AE0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2AE0" w:rsidRDefault="00685DE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2AE0" w:rsidRDefault="00685DE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Семинары/</w:t>
            </w:r>
          </w:p>
          <w:p w:rsidR="00982AE0" w:rsidRDefault="00685DE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2AE0" w:rsidRDefault="00685DE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2AE0" w:rsidRDefault="00685DE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2AE0" w:rsidRDefault="00685DE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982AE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2AE0">
        <w:trPr>
          <w:trHeight w:val="259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Театр как вид искусства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Зарубежный театр.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Античный 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 эпохи средневековья.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 эпохи Возрождения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итальянский 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английски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Эссе по пройденному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испанский 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Французский театр эпохи классицизма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Рубежный контроль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 эпохи Просвещения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итальянский </w:t>
            </w:r>
          </w:p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английский </w:t>
            </w:r>
          </w:p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немецкий 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французский </w:t>
            </w:r>
          </w:p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характеристика.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 ХХ века.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Общая характеристика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Эссе по пройденному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раздел / семестр: 54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опрос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Русский</w:t>
            </w:r>
          </w:p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театр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театр от истоков до конца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театр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театр конца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начала ХХ века (до 1917года)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Эссе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театр 20-50 г.г. ХХ века (1917-1956)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Рубежный контроль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театр второй половины ХХ века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наследие и его современные интерпретации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Эссе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пройденному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тенденции современного российского театра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Эссе по пройденному материалу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раздел / семестр: 90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Экзамен (36)</w:t>
            </w:r>
          </w:p>
        </w:tc>
      </w:tr>
      <w:tr w:rsidR="00982AE0">
        <w:trPr>
          <w:trHeight w:val="298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 144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685DE6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2AE0" w:rsidRDefault="00982AE0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82AE0" w:rsidRDefault="00982AE0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982AE0" w:rsidRDefault="00982AE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982AE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982AE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685DE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 (модуля)</w:t>
      </w:r>
    </w:p>
    <w:p w:rsidR="00982AE0" w:rsidRDefault="00685DE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(дается 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табличной или текстовой форме)</w:t>
      </w:r>
    </w:p>
    <w:p w:rsidR="00982AE0" w:rsidRDefault="00982AE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982AE0" w:rsidRDefault="00982AE0"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2"/>
        <w:gridCol w:w="1886"/>
        <w:gridCol w:w="7754"/>
      </w:tblGrid>
      <w:tr w:rsidR="00982AE0">
        <w:trPr>
          <w:trHeight w:val="68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AE0" w:rsidRDefault="00685DE6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AE0" w:rsidRDefault="00685DE6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Раздел дисциплины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0" w:rsidRDefault="00685DE6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Содержание раздела дисциплины</w:t>
            </w:r>
          </w:p>
        </w:tc>
      </w:tr>
      <w:tr w:rsidR="00982AE0">
        <w:trPr>
          <w:trHeight w:val="3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AE0" w:rsidRDefault="00685DE6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AE0" w:rsidRDefault="00685DE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Зарубежный театр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Специфика и место театрального искусства в системе искусств. Драматическое действие – основа сценического искусства. Роль зрителя в театре. Связь театра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 другими видами искусств: литературой, музыкой, изобразительным искусством и т.д. Театр как синтетическое искусство. Режиссер – автор спектакля. Актер – главное выразительное средство театра. Понятие атмосферы и мизансцены как специфических выразительных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средств. Коллективное начало в театре (ансамбль единомышленников). Мировое значение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русского психологического театра и его крупнейших представителей.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Народные истоки древнегреческого театра. Закономерность появления театра в демократических Афинах. Роль 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ифологии в происхождении и развитии театра. Культ бога Диониса и его значение. Праздники и обряды в честь Диониса – прообраз будущих театральных представлений. Устройство древнегреческого театра. Тип амфитеатра и его составляющие (орхестра, скене, театрон)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 Роль хора в театре. Театральные представления как состязания драматургов. Роль публики в определении победителей. Особенности актерского искусства в Древней Греции (маски, исполнение женских ролей мужчинами и т.д.). Переосмысление мифов в произведениях г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реческих драматургов. Древнегреческая трагедия и ее крупнейшие представители: Эсхил, Софокл и Еврипид. Лучшие произведения этих авторов и их художественные особенности. Древнегреческая комедия. Сатирическое начало в творчестве Аристофана.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Народные, «карнав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альные» истоки средневекового театра. Гистрионы – первые средневековые актеры.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Основные жанры театрального искусства Средневековья. Литургическая драма, ее религиозная направленность и эволюция. Миракль как попытка соединения религиозного и светского начал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театре. Сатирическое начало в фарсе. Центральный персонаж фарса и его эволюция в дальнейшем развитии театрального искусства (появление актера-профессионала).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Национальные особенности ренессансного театра в различных странах Европы. 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Место театра в искус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стве Возрождения, его становление и развитие после других видов искусств: живописи, скульптуры, архитектуры. Венеция – центр итальянского театра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Основные жанры итальянского театра начала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века: «ученая комедия», трагедия, пастораль. «Мандрагор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а» Н. Макиавелли – первая сатирическая комедия нравов в итальянском театре.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Творчество Шекспира – вершина и итог развития искусства эпохи Возрождения. Основные периоды творчества Шекспира и жанры его драматургии: исторические хроники,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комедии, трагедии, ро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мантические драмы. «Человек и мир» – основная тема лучших произведений Шекспира. Общечеловеческое значение шекспировских произведений, их наиболее интересные интерпретации, в том числе и в современном театре и кинематографе.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Драматурги – предшественники 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современники Шекспира: К. Марло, Б. Джонсон и др. Театр «Глобус» и другие английские театры. Крупнейшие актеры шекспировской эпохи Р. Бербедж, У. Кемп и др.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Устройство зрительно зала и сцены. Основные принципы постановки и оформления спектаклей в театре ше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кспировской эпохи, условный характер представлений при реалистической актерской игре. Борьба аристократов и пуритан с театром, запрещение театральных представлений в 1642 году.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Своеобразие испанского театра, его демократические основы и гуманистическая нап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равленность. Представления в испанском театре, его устройство, сцена, актеры и зрители. 80-е годы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– 80-е годы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 – «золотой век» испанского театра. 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Драматургия Сервантеса, героико-патриотическое начало в его драмах, использование аллегорических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образов. Интермедии в испанском театре (на примере Сервантеса, его предшественников и современников).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Творчество Лопе де Вега – вершина развития испанского театра. Основные жанры его драматургии: комедии и драмы. Понятие «комедии плаща и шпаги», эволюция 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омедии: от комедии положений к комедии нравов. Народные драмы Лопе де Вега.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Творчество Т. де Молина и П. Кальдерона. Философские драмы Кальдерона – выдающееся явление поэтического театра. Упадок испанского театра в конце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Причины популярности исп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анской драматургии в русском театре. Примеры удачных постановок.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Основные принципы театра классицизма. Нормативный характер эстетики классицизма: регламентация жанров, принцип трех единств. Эстетическая теория Н. Буало. Конфликт долга и чувства – основа кл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ассицистской драмы.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«Высокая трагедия», ее крупнейшие представители – П. Корнель и Ж. Расин. Актер в классицистской трагедии, декламационный характер исполнения. Условность и аристократизм классицистского театра.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Творчество Ж.-Б. Мольера – вершина французс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кого театра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Остросоциальная, антиклерикальная, сатирическая направленность лучших произведений Мольера. Понятие «высокой комедии». Реалистическое начало при формальном соблюдении канонов классицизма – важная особенность мольеровского творчества.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Развитие демократических традиций в творчестве Мольера.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Открытие в Париже театра «Комеди Франсез» – крупнейшего национального театра, чья история продолжается и поныне. «Комеди Франсез» – «Дом Мольера».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Мольер и современный театр. Сценическая история и со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временные интерпретации произведений Мольера в зарубежном и российском театре. Выступающим на семинаре желательно высказать личное мнение о просмотренных постановках по произведениям Мольера. 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Важная роль театра как наиболее демократичного вида искусства 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пропаганде просветительских идей среди широких слоев населения. Национальные особенности развития театрального искусства в странах Европы.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Венеция – центр итальянского театрального искусства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Театральные реформы К. Гольдони – крупнейшего драмат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урга итальянского Просвещения. Демократические основы искусства Гольдони, его лучшие произведения и их постановки на европейской и российской сцене. 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Творчество К. Гоцци, его соперничество с К. Гольдони. Использование масок комедии дель арте во фьябах (ска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зках) Гоцци. Лучшие фьябы Гоцци, их сценические интерпретации, в том числе и в российском театре.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Основные жанры английского просветительского театра: балладная опера (Д. Гей), «репетиция», дидактическая и сатирическая комедия. Лучшие произведения Г. Филди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нга, О. Голдсмита и Р. Шеридана, их сценические интерпретации, в том числе и в российском театре.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Ковент-Гарден и Друри-Лейн – крупнейшие театры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Лондона. Актерское искусство Англии. Творчество ведущих актеров: Д. Гарика и С. Сиддонс. Театральные реформы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Гарика и их роль в утверждении принципов реализма на английской сцене.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Французские просветители и театр. Ф. Вольтер – представитель просветительского классицизма. Просветительский реализм Д. Дидро. Его драматургия и теория театра. «Парадокс об актере» Дидр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 – теория актерского творчества. Основные положения трактата и его значение в развитии театрального искусства.  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П. Бомарше – крупнейший французский драматург последней четверти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Трилогия Бомарше, художественные особенности каждой из комедий, 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сценическая судьба в Европе и в России, в том числе и на современной сцене. 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актерского искусства. Творчество крупнейших актеров. Монопольное положение театра «Комеди Франсез», структура и особенности его деятельности. «Бульварные театры», ориен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тирующиеся на демократического зрителя, представителей «третьего сословия», их репертуара, появление новых жанров: мелодрамы и водевиля. Театр в эпоху Великой французской революции. Декрет о свободе театров.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Театрально-эстетические взгляды Г.-Э. Лессинга.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Основные положения «Гамбургской драматургии». Драматические произведения Лессинга.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Театральное творчество И.-В. Гёте – крупнейшего поэта Германии. Основные этапы его деятельности. «Фауст» – вершина творчества Гёте. Художественные особенности «Фауста», его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сценическая судьба.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Творчество Ф. Шиллера, его эволюция от романтизма к реализму. Основные драматические произведения Шиллера, их сценические интерпретации, в том числе и в современном театре.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Актерское искусство Германии, творчество крупнейших актеров.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Романтизм в европейском театре. Творчество Д. Байрона и В. Гюго, сценическая история их драматических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произведений. Искусство крупнейших актеров-романтиков: Э. Кина, П. Бокажа, М. Дорваль, Ф. Леметра.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Становление и утверждение реализма в европейском театре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Творчество выдающихся итальянских актеров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половины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века: Э. Росси, Т. Сальвинии, Э. Дузе, их гастроли в России, значение в утверждении актерской школы переживания. Актерская школа представления в творчестве С. Бернар.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Возрастание роли режиссера в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театре. Мейнингенский театр. Его репертуар, творческие принципы, гастрольная деятельность.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Г. Ибсен и Б. Шоу – крупнейшие драматурги последней четверти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– начала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Основные произведения и их сценические интерпретации, в том числе и на российской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сцене.</w:t>
            </w:r>
          </w:p>
          <w:p w:rsidR="00982AE0" w:rsidRDefault="00982AE0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82AE0" w:rsidRDefault="00982AE0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Крупнейшие режиссеры Европы первой трети ХХ века: А. Антуан, М. Рейнхардт, Г. Крэг. Творчество Б. Брехта. Его теория «эпического театра». Брехт на российской сцене. Французская интеллектуальная драма Ж. Жироду, Ж.-П. Сартра, Ж. Ануя. Появление «те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атра абсурда». Его крупнейшие представители: С. Беккет и Э. Ионеско. Выдающиеся американские драматурги ХХ века: Ю. О’Нил, А. Миллер, Т. Уильямс, Э. Олби, интерес к их творчеству в СССР и России. Бродвейские и небродвейские театры.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Крупнейшие европейские р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ежиссеры середины –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половины ХХ века: Ж. Виллар, П. Брук, Д. Стрелер и др. Актерское искусство этого периода. Творчество Ж.-Л. Барро, Л. Оливье, П. Скофилда и др.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Творчество крупнейших режиссеров: П. Штайна, Т. Судзуки, Э. Някрошюса, Д. Доннеллана, их 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есные связи с русским театром (совместные постановки, участие в них российских актеров). Роль театральных олимпиад, международных фестивалей в развитии  и обогащении современной театральной культуры. Поиски нового театрального языка, взаимодействие видов 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скусства –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важные особенности современного театрального процесса.</w:t>
            </w:r>
          </w:p>
          <w:p w:rsidR="00982AE0" w:rsidRDefault="00982AE0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82AE0" w:rsidRDefault="00982AE0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82AE0" w:rsidRDefault="00982AE0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82AE0" w:rsidRDefault="00982AE0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82AE0" w:rsidRDefault="00982AE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AE0">
        <w:trPr>
          <w:trHeight w:val="3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AE0" w:rsidRDefault="00982AE0">
            <w:pPr>
              <w:tabs>
                <w:tab w:val="left" w:pos="708"/>
              </w:tabs>
              <w:snapToGrid w:val="0"/>
              <w:spacing w:before="4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AE0" w:rsidRDefault="00685DE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Русский театр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Народные истоки русского театра: фольклорные, обрядовые, игровые. Скоморохи – первые древнерусские актеры. Многообразие их творческой деятельности, сатирическая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направленность скоморошьих представлений. Устная народная драма, ее специфика, примеры лучших произведений – «Царь Максимилиан» и «Лодка». Церковные действа, их особенности («Пещное действо»).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Появление в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веке первого государственного придворного теат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ра, его репертуар, принципы постановки, актерский состав.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Особенности школьного театра в России. Значение творческой деятельности Симеона Полоцкого в дальнейшей эволюции школьного театра на рубеже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веков. Творчество Феофана Прокоповича.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любительского театра «охочих комедиантов» в различных городах России (Москва, Петербург, Ярославль и др.). Значение творческой деятельности Ф.Г. Волкова и его ярославской труппы в создании русского национального театра. Приглашение труппы Волкова в Петербу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рг и учреждение русского государственного публичного театра в 1756 г.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Становление и развитие русской национальной драматургии. Национальное своеобразие и характерные особенности драматургии русского классицизма. А.П. Сумароков – крупнейший драматург класси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цизма. Патриотическое начало в классицистских трагедиях Я.Б. Княжнина и В.А. Озерова.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русской сатирической драматургии. Творчество Д.И. Фонвизина.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Репертуар русского театра первой четверти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Идейно- художественные особенности комедии А.С. Грибоедова «Горе от ума», ее сценическая история и современная интерпретация. Актерское искусство. Творчество А. Яковлева и Е. Семеновой.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А.С. Пушкин как теоретик театра и драмы. Взгляды Пушкина на акт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ерское искусство в его статье «Мои замечания о русском театре». Статья Пушкина «О народной драме и драме Погодина «Марфа Посадница» – программа развития русского реалистического театра. Основные положения статьи – «драма родилась на площади», трагедия как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«судьба человеческая, судьба народная» и их значение в дальнейшем развитии сценического искусства. Известная пушкинская формула «истина страстей, правдоподобие чувствований в предполагаемых обстоятельствах» как наиболее органичный способ существования акте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 на сцене. Новаторский характер пушкинской трагедии «Борис Годунов». Художественно-образная система построения трагедии, ее сценическая история и современные интерпретации, прежде всего, постановка Ю. Любимова в театре на Таганке (1982). Идейно- философс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кая проблематика «Маленьких трагедий» Пушкина, их художественная целостность. Сценическая судьба «Скупого рыцаря», «Моцарта и Сальери», «Каменного гостя» и «Пира во время чумы». Выдающиеся актерские работы мастеров русского психологического театра в освоен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ии пушкинских произведений. 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Романтическое направление в русском театре 30–40-х годов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Драма М.Ю. Лермонтова «Маскарад» как пример обогащения романтических принципов реалистической, остросоциальной проблематикой. Художественные особенности «Маскар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ада», его сценическая история и современные интерпретации.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Дальнейшее развитие реалистических принципов в творчестве Н.В. Гоголя. Место театра в жизни автора, его критическое отношение к репертуару русского театра, его теоретическое обоснование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реалистического актерского искусства и режиссуры (понятие «хоровождь»): «Театр как совершенно согласованное согласие всех частей и элементов» (Гоголь). Гоголь об «общественной комедии». «Ревизор» Гоголя, его идейно-художественные особенности, сценическая 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стория и современные интерпретации.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Актуальность «общественной комедии» во все времена. Гоголевские комментарии к «Ревизору» как своего рода режиссерская экспликация и обращение к будущим интерпретаторам комедии.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Трагикомическое начало в «Женитьбе», художе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ственные особенности, сценическая история и современные интерпретации этого «совершенно невероятного события», прежде всего постановка А. Эфроса в театре на Малой Бронной (1975) как попытка увидеть в «Женитьбе» всего Гоголя, его фантастический реализм, сме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х и слезы.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Значение творчества Гоголя и развитие гоголевских традиций в дальнейшем развитии русского драматического театра.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Малый и Александринский театры – крупнейшие драматические театры России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Малый театр – «второй Московский университет». Реп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ертуар Малого театра, его крупнейшие актеры от М. Щепкина и П. Мочалова до династии Садовских, М. Ермоловой, Г. Федотовой, А. Ленского и др. Малый театр – «дом Островского». Значение драматургии А.Н. Островского в дальнейшем развитии русского реалистическо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го театра, художественные особенности, сценическая история и современные интерпретации лучших пьес А.Н. Островского («Гроза», «Лес», «Бесприданница» и др.).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Александринский театр, его репертуар и крупнейшие актеры от В. Каратыгина и В. Асенковой до М. Сави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ной, П. Стрепетовой, В. Давыдова, К. Варламова и др. Стремление лучших актеров Александринского театра выйти за рамки официальных репертуарных и художественных установок императорской сцены. 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Русский провинциальный театр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века. Актерские товарищества, 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нтрепризы в крупных городах России, вклад и значение театральной провинции в развитии русского реалистического театра.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Организация Московского Художественного театра (1898) – новый этап в развитии отечественного и мирового театрального искусства. Основные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принципы творческой деятельности К.С. Станиславского и В.И. Немировича-Данченко. Важнейшие репертуарные линии МХТ в первое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десятилетие его деятельности. «Линия интуиции и чувства» в постановке пьес А.П. Чехова. Чехов на сцене МХТ: выявление тонкого психоло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гизма, «подводного течения», поэтического начала в, казалось бы, обыденных ситуациях – важный этап и богатейший опыт при дальнейших обращениях деятелей мирового театра к драматургии Чехова. Чехов и современный театр.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Общественно-политическая линия в постан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овках пьес А.М. Горького на сцене МХТ. Актуальность драматургии Горького для современности, чему можно привести немало примеров в постановках таких пьес, как «На дне», «Мещане», «Дачники» в современной театральной практике.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Обращение МХТ к произведениям Л.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 Толстого и Ф.М. Достоевского. Значение постановок по романам Достоевского «Братья Карамазовы» и «Бесы» при дальнейшем освоении театром богатейшего философского наследия русской классической литературы. Толстой, Достоевский и современный театр.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Обращение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МХТ к классической зарубежной и современной драматургии (от Шекспира до Ибсена). Значение и определенная противоречивость этих постановок. Временное увлечение МХТ символистски-условным искусством, приглашение на постановку «Гамлета» выдающегося режиссера 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художника символистского театра Гордона Крэга, обращение МХТ к творчеству Л. Андреева. Опыт и уроки МХТ, полученные при работе с художниками иных творческих принципов.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Крупнейшие актеры МХТ первых десятилетий его деятельности: И.М. Москвин, О.Л. Книппер-Ч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ехова, В.И. Качалов, Л.М. Леонидов, М.П. Лилина и др. Работа К.С. Станиславского над системой воспитания актера. Организация первой студии МХТ (1913), деятельность учеников Станиславского – Л. Сулержицкого и Е. Вахтангова.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Мировое значение актерского и реж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иссерского искусства МХТ в утверждении на сцене принципов психологического реализма, «театра переживания».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символистского театра в период между революциями 1905–1917 гг. Творчество А. Блока, А. Белого, В. Иванова. Начало творческой деятельности В.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Э.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Мейерхольда. Его теория и практика в условно-символистском театре (студия на Поварской, театр на Офицерской и др.). В.Ф. Комиссаржевская – крупнейшая русская актриса конца Х1Х – начала ХХ в. Основные этапы ее творческой деятельности и важнейшие роли (Но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ра, Нина Заречная, Лариса и др.). Мейерхольд и Комиссаржевская. Причины разрыва творческого тандема актрисы и режиссера и закрытие театра Комиссаржевской.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«Маскарад» Лермонтова в постановке Мейерхольда в Александринском театре (1917) – завершение предревол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юционного этапа развития русского драматического театра.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Театрализованные массовые представления в первые годы советской власти. «Синяя блуза», использование традиций площадного театра, сатирического плаката, карикатуры, гротеска, гиперболы. Постановка В.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Мейерхольдом пьесы В. Маяковского «Мистерия-буфф» - вершина развития агитационно-пропагандистского театра. Вульгарный социологизм в теории и театральной практике Пролеткульта.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Появление новых театров: Большого драматического театра (БДТ) в Петрограде (1919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), Театра Революции (1922) и театра МГСПС (1923 г., – ныне театр имени Моссовета) в Москве. Третья студия МХАТ под руководством Е.Б. Вахтангова (впоследствии театр им. Вахтангова). Основные принципы режиссерской и педагогической деятельности Вахтангова. «Т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еатр-праздник в постановке «Принцессы Турандот» (1922) – вершина творчества режиссера. Развитие вахтанговских традиций в лучших работах театра под руководством Р.Н. Симонова.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 В.Э. Мейерхольда в советский период. Новаторские постановки Мейерхол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ьда по произведениям русской классики («Лес», «Ревизор», «Горе уму»).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Образование камерного театра под руководством А.Я. Таирова. Таиров о синтетическом театре и синтетическом актере. Разнообразный репертуар Камерного театра (индийский эпос, оперетта, клас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сицистская трагедия, символистские пьесы, социально-психологические драмы). «Оптимистическая трагедия» В. Вишневского (1933) –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вершина творчества Таирова и его музы – великой актрисы А. Коонен. Использование музыки, пластики, света для усиления идейно-эмоц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ионального звучания спектакля – характерная особенность режиссуры Таирова.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Новый этап в развитии МХАТ. Период молодого поколения актеров из Второй студии МХТ: Н. Хмелева, Б. Добронравова, Н. Баталова, М. Прудкина, А. Степановой, А. Тарасовой, О. Андровской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А. Грибова, М. Яншина, режиссера И. Судакова. Спектакль «Дни Турбиных» по роману М. Булгакова «Белая гвардия» – развитие и обогащение лучших традиций Московского Художественного театра. Булгаков и МХАТ.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Выдающиеся режиссерские работы К.С. Станиславского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конца 20-х – начала 30-х годов: «Горячее сердце» А.Н. Островского, «Женитьба Фигаро» П. Бомарше, «Мертвые души» Н. Гоголя. Работа Станиславского над системой воспитания актера и ее воплощение в практике МХАТ.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и углубление В.И. Немировичем-Данченко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опыта постановок лучших произведений русской классической литературы: «Воскресение» и «Анна Каренина» Л.Н. Толстого. Новая постановка «Трех систер» А.П. Чехова (1949) – крупнейшая победа МХАТ в предвоенный период и одна из вершин режиссерской деятельности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Немировича-Данченко.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Московский Художественный театр Второй, преобразованный из Первой студии МХТ (1923). Деятельность художественного руководителя театра — великого актера и педагога Михаила Чехова. Интерес театра и его руководителя к заостренной форме,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использование образов-символов, аллегорий, гротеска. Эмиграция Михаила Чехова, значение его работы за рубежом по развитию и обогащению системы Станиславского. Закрытие театра МХТ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– одна из первых трагических страниц в истории советского театра.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Приход 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 сцену нового поколения ярких режиссеров: А.Д. Дикого, А.Д. Попова, Н.П. Охлопкова. Идейно-художественное новаторство их лучших постановок по произведениям русской классики и современной советской драматургии. Крупнейшие актеры советского театра: А.А.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Ябл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очкина, А.А. Остужев (Малый театр), Н.К. Черкасов, Н.К. Симонов (Ленинградский Академический театр им. А.С. Пушкина – быв. Александринский), Б.В. Щукин, У.Л. Мансурова (театр им. Евг. Вахтаногова), А.Г. Коонен (Камерный театр) и др. Разнообразие актерских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индивидуальностей и стилей крупнейших мастеров советского театра.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Усиление со второй половины 30-х годов административных методов контроля за деятельностью творческих работников. Закрытие под предлогом борьбы с формализмом Театра им. Мейерхольда, арест и р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асстрел мастера.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Образование в 1956 г. театра-студии «Современник» (ныне Московский театр «Современник») – начало нового этапа театральной истории СССР и России. Мхатовские корни и основы театра – психологический реализм, нравственная проблематика в постан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овках пьес В. Розова, А. Володина, других представителей нового поколения драматургов. Работа театра под руководством  О.Н. Ефремова – выдающегося актера и режиссера. Лучшие актеры «Современника» второй половины 50–60-х годов: Г. Волчек (в последствии – гл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авный режиссер театра), Е. Евстигнеев, И. Кваша, О. Табаков, Т, Лаврова, Л. Толмачева и др. Лучшие спектакли театра: «Вечно живые» В. Розова, «Старшая сестра» и «Назначение» А. Володина, «Голый король» Е. Шварца, «Традиционный собор» В. Розова (реж. – О. 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фремов). Первое обращение театра к классике – спектакль «Обыкновенная история» по роману И.А. Гончарову (инсценировка В. Розова, постановка Г. Волчек). Широкий общественный резонанс театра.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Глубокое истолкование классической литературы и драматургии в спек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таклях Г.А. Товстоногова в Ленинградском БДТ («Идиот» Ф.М. Достоевского, «Горе от ума» А.С. Грибоедова, «Мещане» А.М. Горького, «История лошади» Л.Н. Толстого и др.). Крупнейшие актеры БДТ: И. Смоктуновский, Т. Доронина, С. Юрский, О. Борисов, Е. Лебедев,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В. Стржельчик, О. Басилашвили, К. Лавров, А. Фрейндлих.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Творческий путь другого выдающегося интерпретатора отечественной и мировой классики – А.В. Эфроса – непревзойденного мастера создания удивительной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сценической атмосферы, помогающей актеру и зрителю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увидеть в одном произведении весь мир автора. Лучшие спектакли Эфроса по классическим произведениям: «Три сестры» А.П. Чехова, «Женитьба» Н.В. Гоголя, «Дон Жуан» Ж.-Б. Мольера, «Месяц в деревне» И.Н. Тургенева, осуществленные им в Московском театре на Мало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й Бронной.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Приход в 1964 г. группы молодых выпускников Театрального училища им. Щукина во главе с режиссером Ю. Любимовым в Московский театр драмы и комедии на Таганке. Спектакль «Добрый человек из Сезуана» Б. Брехта – начало пути легендарной Таганки во гл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аве с Любимовым. Развитие традиций площадного, публицистического, условного театра, опыта Мейерхольда, Вахтангова, Брехта, обостренная форма, яркая эмоциональная выразительность – важные особенности лучших спектаклей Таганки («Жизнь Галилея» Б. Брехта, «А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зори здесь тихие...» Б. Васидьева, «Гамлет» У. Шекспира, «Мастер и Маргарита» М. Булгакова, «Борис Годунов» А.С. Пушкина и др.). личность и власть, судьба таланта в тоталитарном обществе – одна из важнейших тем Таганки. Актер в «режиссерском» театре Любимо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ва. Творчество В. Высоцкого, В. Золотухина, А. Демидовой, З. Славиной, В. Смехова, Л. Филатова – наиболее известных актеров Таганки.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Интенсивная творческая жизнь театральной России 60-70-х годов: лучшие спектакли В.Н. Плучека в Московском театре Сатиры («Ж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енитьба Фигаро» Бомарше, в гл. роли – А. Миронов), Ю.А. Завадского в театре им. Моссовета («Петербургские сновидения» по роману Ф.М. Достоевского «Преступление и наказание»), А.А. Гончарова в Московском театре им. Маяковского («Человек из Ламанчи» – мюзикл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«Дон Кихоту» Сервантеса, «Беседы с Сократом» Э. Радзинского). Активизация творческих поисков в других городах России: Саратове (ТЮЗ под рук. Ю. Киселева), Горьком, Свердловске, Ярославле и др.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Приглашения в начале 70-х годов старшим поколением МХАТа О.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Н. Ефремова возглавить прославленный театр, переживавший в те годы глубокий кризис. Уход Ефремова из  «Современника» во МХАТ. Постепенное оживление творческой жизни театра. Лучшие работы МХАТ ефремовского периода: «Так победим!» М. Шатрова, «Статья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Новый г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од» М. Рощина.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«Современник» после ухода Ефремова. Во главе труппы – Г.Б. Волчек. Приглашение в «Современник» молодых актеров, ныне признанных мастеров (М. Неелова, Л. Ахеджакова, Е. Яковлева и др.) и режиссеров (В. Фокин, Р. Виктюк и др.) – важная веха в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истории театра, способствовавшая оживлению творческих поисков коллектива. Переход в «Современник» из других коллективов В. Гафта и других известных актеров. Международное признание «Современника» (гастроли на Бродвее – большой успех русского театра).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Прихо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 нового главного режиссера Марка Захарова в Московский театр им. Ленинского комсомола (ныне «Ленком) в 1973 г. – начало звездной славы одного из самых популярных театров в России. Лучшие спектакли «Ленкома»: «Тиль», «Юнона и ''Авось''», «Шут Балакирев» 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др. Активное использование музыки, пластики, воспитание подлинно синтетического актера — важная особенность режиссуры Захарова и творчество лучших актеров прославленной труппы: О. Янковского, И. Чуриковой, Н. Караченцова, А. Збруева, А. Абдулова, Д. Певцов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 и др.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Вторая половина 70-х – начало 80-х годов – начало творческого пути выдающихся мастеров современного российского и мирового театра: А. Васильева, Л. Додина, Э. Някрошюса, Р. Стуруа и др. Лучшие работы режиссеров в Москве, Ленинграде, Литве, Грузии.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Значение спектаклей А. Васильева «Взросла дочь молодого человека», «Серсо», Л. Додина «Братья и сестры», «Дом», «Бесы», чеховских и шекспировских постановок Э. Някрошюса и Р. Стуруа в обновлении театрального языка. Международное признание и присвоение теат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рам Васильева («Школа драматического искусства» в Москве) и Додина (Малый драматический театр в Санкт-Петербурге) почетного звания «Театров Европы».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Открытие театра «Мастерская Петра Фоменко» – важное событие театральной жизни Москвы и России конца ХХ в. 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олодая труппа под руководством выдающегося режиссера и педагога лучшими своими работами убедительно доказала преемственность лучших традиций русского психологического театра, обогащенных острой формой, яркой эмоциональной выразительностью. Лучшая постановк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 П.Н.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Фоменко – «Без вины виноватые» А.Н. Островского в театре им. Вахтангова; выдающиеся работы «Мастерской Фоменко»: «Волки и овцы» А.Н. Островского, «Война и мир» и «Семейное счастье» по Л.Н. Толстому, «Одна абсолютно счастливая деревня» по прозе Б. Ва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хтина, подлинно народны, «хоровой» спектакль о жизни российской деревни в трагические годы нашей истории. Этот спектакль, в продолжении линии «Братьев и сестер» и «Дома» Л. Додина – убедительное свидетельство верности русского театра своей магистральной ли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нии – правдиво, эмоционально, психологически точно, в яркой сценической форме рассказать зрителю о главном, повести его за собой.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Общечеловеческое значение классического театрального наследия. Вечные вопросы, поднимаемые в классических произведениях 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актуальные во все времена: «человек и мир», «человек и общество»  и др.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Различные пути интерпретаций классики. Догматический, нетворческий подход, не учитывающий изменений театральных процессов и художественно-образных систем. Вульгаризаторский подход к кл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ассическому произведению: т.н. «осовременивание» классики, текстовая отсебятина, примитивная работа на публику. Бережный и одновременно творческий подход к интерпретациям классики – наиболее плодотворная тенденция на современной сцене. Авторы спектакля, не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ломая самую суть произведения, тонко выделяют наиболее актуальные черты, говорящие зрителю о его современных проблемах. По каждой из перечисленных тенденций приводятся конкретные примеры с анализом спектаклей.</w:t>
            </w:r>
          </w:p>
          <w:p w:rsidR="00982AE0" w:rsidRDefault="00685DE6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Постоянное расширение театрального пространст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ва России. Ежегодный театральный фестиваль «Золотая маска». Широкое общественное признание не только коллективов Москвы и Санкт-Петербурга, но и театров из крупных и небольших городов различных регионов России, возросший интерес к театру после его временно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го ослабления в начале 90-х годов – важные тенденции современного культурного процесса. Взаимодействие новой драматургии и молодой режиссуры – еще одна интересная тенденция театральной жизни сегодняшнего дня. Появление в Москве Центра драматургии и режиссу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ры под руководством А. Казанцева 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М. Рощина, театров Док и «Практика», аналогичные центры в других российских регионах – убедительные свидетельства плодотворности этого процесса. Обновление театрального языка в экспериментальных постановках нового поколен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ия: Ю. Бутусова, К. Серебренникова, К. Богомолова и др. Новый этап в истории выдающихся театральных коллективов России: МХАТ им. Чехова и его нынешний руководитель О.П. Табаков постоянно ищет и находит новые имена актеров и режиссеров, в результате за срав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нительно небольшой временной период МХАТ им. Чехова вновь стал популярнейшим российским театром; руководитель Центра им. Мейерхольда В. Фокин возглавил старейший в России Александринский театр в Петербурге; Малый театр постоянно приглашает на постановки уч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еника П.Н. Фоменко – талантливого режиссера и педагога С. Женовача. Появляются новые молодые театральные труппы: под руководством С. Женовача в Москве, Небольшой драматический и «Наш театр» в Санкт-Петербурге расширяют театральную палитру России. По-прежне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 в центре внимания как маститых, так и начинающих режиссеров – произведения русского и мирового классического наследия. Поиски, потери и обретения в постижении классики – постоянная тенденция развития русского театра. Актерское богатство современной Росс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ии. Творчество выдающихся мастеров разных поколений, крупнейшие актеры современного театра – К. Райкин, Е. Миронов и др., их лучшие роли в произведениях классического репертуара.</w:t>
            </w:r>
          </w:p>
          <w:p w:rsidR="00982AE0" w:rsidRDefault="00982AE0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82AE0" w:rsidRDefault="00982AE0">
            <w:pPr>
              <w:tabs>
                <w:tab w:val="left" w:pos="708"/>
              </w:tabs>
              <w:spacing w:before="40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82AE0" w:rsidRDefault="00982AE0">
            <w:pPr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</w:tc>
      </w:tr>
    </w:tbl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982AE0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685DE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ОБРАЗОВАТЕЛЬНЫЕ ТЕХНОЛОГИИ 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6"/>
        <w:gridCol w:w="2256"/>
        <w:gridCol w:w="2488"/>
        <w:gridCol w:w="3945"/>
      </w:tblGrid>
      <w:tr w:rsidR="00982AE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Виды учебных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Образовательные технологии</w:t>
            </w:r>
          </w:p>
        </w:tc>
      </w:tr>
      <w:tr w:rsidR="00982AE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AE0" w:rsidRDefault="00685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AE0" w:rsidRDefault="00685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AE0" w:rsidRDefault="00685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AE0" w:rsidRDefault="00685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982AE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Раздел 1 Зарубежный театр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2.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3.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1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4.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5.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6.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7.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1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8.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9.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10.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11.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12.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3.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13.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14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с использованием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Развёрнутая беседа с обсуждением вынесенных на семинар вопросов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с использованием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Развёрнутая беседа с обсуждением вынесенных на семинар вопросов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с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Развёрнутая беседа с обсуждением вынесенных на семинар вопросов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982AE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Раздел 2 Русский театра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2.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3.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4.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5.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6.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7.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1.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8.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9.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10.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11.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2.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12.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3.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13.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Лекция 14.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Развёрнутая беседа с обсуждением вынесенных на семинар вопросов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Развёрнутая беседа с обсуждением вынесенных на семинар вопросов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Развёрнутая беседа с обс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уждением вынесенных на семинар вопросов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982AE0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685DE6">
      <w:pPr>
        <w:pStyle w:val="af7"/>
        <w:numPr>
          <w:ilvl w:val="0"/>
          <w:numId w:val="2"/>
        </w:num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ОЦЕНОЧНЫЕ СРЕДСТВА ДЛЯ ТЕКУЩЕГО КОНТРОЛЯ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УСПЕВАЕМОСТИ, ПРОМЕЖУТОЧНОЙ АТТЕСТАЦИИ ПО ИТОГАМ ОСВОЕНИЯ ДИСЦИПЛИНЫ</w:t>
      </w:r>
    </w:p>
    <w:p w:rsidR="00982AE0" w:rsidRDefault="00982AE0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усвоения материала и выполнения заданий (контроль формирования компетенций) осуществляется регулярно. По мере самостоятельного прочтения обязательных художественных прои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зведений студенты готовят по пройденному материалу эссе, размещая их в ЭОС. В середине семестра студенты проходят тестовый контроль по пройденному материалу. Изучение курса завершается экзаменом.</w:t>
      </w:r>
    </w:p>
    <w:p w:rsidR="00982AE0" w:rsidRDefault="00982AE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6.1. Система оценивания</w:t>
      </w:r>
      <w:r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7234"/>
      </w:tblGrid>
      <w:tr w:rsidR="00982AE0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982AE0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982AE0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эссе по пройденному материалу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 (подготовлено)/не зачтено (не подгогтовлено)</w:t>
            </w:r>
          </w:p>
        </w:tc>
      </w:tr>
      <w:tr w:rsidR="00982AE0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  <w:tr w:rsidR="00982AE0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982AE0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Зачтено (не менее 50% ответов даны правильно) / не зачтено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(менее 50 % ответов даны правильно)</w:t>
            </w:r>
          </w:p>
        </w:tc>
      </w:tr>
      <w:tr w:rsidR="00982AE0">
        <w:trPr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отлично/хорошо/удовлетворительно/неудовлетворительно</w:t>
            </w:r>
          </w:p>
        </w:tc>
      </w:tr>
    </w:tbl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085"/>
      </w:tblGrid>
      <w:tr w:rsidR="00982AE0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82AE0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«высокий», и обучающийся демонстрирует как результат обучения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следующие знания, умения и навыки: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 xml:space="preserve"> твёрдо знает 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этапы развития драматического театра;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>умеет свободно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анализировать театральную постановку;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 xml:space="preserve"> имеет чёткие 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представления о взаимосвязи драматического театра и кинематографа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свободно владеет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терминологией 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приёмами анализа драматического спектакля и фильма.</w:t>
            </w:r>
          </w:p>
        </w:tc>
      </w:tr>
      <w:tr w:rsidR="00982AE0">
        <w:trPr>
          <w:trHeight w:val="1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«хороший», и обу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>знает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основные этапы развития драматического театра, но допускает неточности в анализе их особенностей;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 xml:space="preserve"> умеет приблизительно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анализировать театральную постановку;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 xml:space="preserve"> имеет 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предст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авления о взаимосвязи драматического театра и кинематографа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владеет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терминологией 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приёмами анализа драматического спектакля и фильма.</w:t>
            </w:r>
          </w:p>
        </w:tc>
      </w:tr>
      <w:tr w:rsidR="00982AE0">
        <w:trPr>
          <w:trHeight w:val="1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«удовлетворительно»</w:t>
            </w:r>
          </w:p>
          <w:p w:rsidR="00982AE0" w:rsidRDefault="0098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сформирована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>имеет общие знания об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этапах развития драматического театра;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>минимал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>ьно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>умеет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  анализировать театральную постановку;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 xml:space="preserve"> имеет минимальные 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представления о взаимосвязи драматического театра и кинематографа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минимально владеет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терминологией и основными приёмами анализа драматического спектакля и фильма.</w:t>
            </w:r>
          </w:p>
        </w:tc>
      </w:tr>
      <w:tr w:rsidR="00982AE0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0" w:rsidRDefault="00685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, то есть результаты обучения ниже удовлетворительного уровня: студент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 xml:space="preserve">не знает, 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путает этапы р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азвития драматического театра; не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>умеет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 анализировать театральную постановку;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8"/>
                <w:szCs w:val="28"/>
              </w:rPr>
              <w:t xml:space="preserve"> не имеет представления 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о взаимосвязи драматического театра и кинематографа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 владеет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терминологией и основными приёмами анализа драматического спектакля и фильма</w:t>
            </w:r>
          </w:p>
        </w:tc>
      </w:tr>
    </w:tbl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82AE0" w:rsidRDefault="00685DE6">
      <w:pPr>
        <w:pStyle w:val="af7"/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982AE0" w:rsidRDefault="00982AE0">
      <w:pPr>
        <w:widowControl w:val="0"/>
        <w:tabs>
          <w:tab w:val="left" w:pos="17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685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Осуществляется контроль сформированности компетенции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ОПК-1 </w:t>
      </w:r>
      <w:r>
        <w:rPr>
          <w:rFonts w:ascii="Times New Roman" w:hAnsi="Times New Roman" w:cs="Times New Roman"/>
          <w:sz w:val="28"/>
          <w:szCs w:val="28"/>
        </w:rPr>
        <w:t xml:space="preserve">Способен понимать и применять особенности выразительных средств искусства на </w:t>
      </w:r>
      <w:r>
        <w:rPr>
          <w:rFonts w:ascii="Times New Roman" w:hAnsi="Times New Roman" w:cs="Times New Roman"/>
          <w:sz w:val="28"/>
          <w:szCs w:val="28"/>
        </w:rPr>
        <w:t>определенном историческом этапе</w:t>
      </w:r>
    </w:p>
    <w:p w:rsidR="00982AE0" w:rsidRDefault="00982AE0">
      <w:pPr>
        <w:widowControl w:val="0"/>
        <w:tabs>
          <w:tab w:val="left" w:pos="17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982AE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Примерные тесты для рубежного контроля</w:t>
      </w:r>
    </w:p>
    <w:p w:rsidR="00982AE0" w:rsidRDefault="00982AE0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 Праздники и обряды в честь какого древнегреческого бога являлись истоком театра?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Гермеса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Диониса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Зевса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Наиболее демократичный жанр средневекового театра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мистерия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моралите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фарс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Родина комедии дель-арте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Венеция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Рим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Флоренция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Первая шекспировская трагедия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«Гамлет»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«Отелло»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«Ромео и Джульетта»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5. Родина комедии «плаща и шпаги»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Испания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Италия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Франция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Принцип «трёх </w:t>
      </w:r>
      <w:r>
        <w:rPr>
          <w:rFonts w:ascii="Times New Roman" w:hAnsi="Times New Roman" w:cs="Times New Roman"/>
          <w:iCs/>
          <w:sz w:val="28"/>
          <w:szCs w:val="28"/>
        </w:rPr>
        <w:t>единств» утверждается в театре эпохи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барокко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классицизма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романтизма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7. Автор трактата «Парадокс об актёре»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Вольтер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Дидро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Руссо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8. Создатель теории «эпического театра»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Брехт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Камю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Сартр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9. Основатель русского национального театра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Волков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Сумароков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Фонвизин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10. «Драма родилась на площади» – утверждал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Грибоедов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Лермонтов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Пушкин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11. Немой сценой заканчивается комедия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«Женитьба»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«Недоросль»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«Ревизор»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12. Крупнейший актёр – реалист Малого театра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века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Ленский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Мочалов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Щепкин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13. Драматург, пьесы которого всегда в репертуаре Малого театра –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Лермонтов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Островский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Пушкин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14. Выдающаяся трагическая актриса Малого театра конца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нач</w:t>
      </w:r>
      <w:r>
        <w:rPr>
          <w:rFonts w:ascii="Times New Roman" w:hAnsi="Times New Roman" w:cs="Times New Roman"/>
          <w:iCs/>
          <w:sz w:val="28"/>
          <w:szCs w:val="28"/>
        </w:rPr>
        <w:t>ала ХХ века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Ермолова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Савина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Федотова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16. Автор книги «Моя жизнь в искусстве», создатель знаменитой системы работы актёра –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Вахтангов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Мейерхольд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Станиславский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17. Выдающийся режиссёр-новатор конца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первой трети ХХ века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Завадский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</w:t>
      </w:r>
      <w:r>
        <w:rPr>
          <w:rFonts w:ascii="Times New Roman" w:hAnsi="Times New Roman" w:cs="Times New Roman"/>
          <w:iCs/>
          <w:sz w:val="28"/>
          <w:szCs w:val="28"/>
        </w:rPr>
        <w:t xml:space="preserve"> Мейерхольд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Судаков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18. Создатель камерного театра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Охлопков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Попов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Таиров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19. Актёр и режиссёр, создатель театра «Современник» -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Ефремов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Табаков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Товстоногов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20. Создатель Московского театра на Таганке – 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Волчек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б) Захаров</w:t>
      </w: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в) Любимов</w:t>
      </w:r>
    </w:p>
    <w:p w:rsidR="00982AE0" w:rsidRDefault="00982AE0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Ключи к тесту представлены в ФОС дисциплины «История театра»</w:t>
      </w:r>
    </w:p>
    <w:p w:rsidR="00982AE0" w:rsidRDefault="00982AE0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82AE0" w:rsidRDefault="00685DE6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Вопросы для контрольного опроса: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 как вид искусства.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Истоки древнегреческого театра.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Театральные представления в Древней Греции.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Древнегреческая трагедия.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Древнегреческая комед</w:t>
      </w:r>
      <w:r>
        <w:rPr>
          <w:rFonts w:ascii="Times New Roman" w:hAnsi="Times New Roman" w:cs="Times New Roman"/>
          <w:iCs/>
          <w:sz w:val="28"/>
          <w:szCs w:val="28"/>
        </w:rPr>
        <w:t>ия.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жанры театрального искусства эпохи Средневековья.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Итальянский театр эпохи Возрождения.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Английский театр эпохи Возрождения. Театральные представления в шекспировскую эпоху.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периоды творчества Шекспира и жанры его драматургии.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Шекспиро</w:t>
      </w:r>
      <w:r>
        <w:rPr>
          <w:rFonts w:ascii="Times New Roman" w:hAnsi="Times New Roman" w:cs="Times New Roman"/>
          <w:iCs/>
          <w:sz w:val="28"/>
          <w:szCs w:val="28"/>
        </w:rPr>
        <w:t>вские трагедии.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Шекспировские комедии.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«Золотой век» испанского театра.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принципы театрального искусства классицизма.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«Высокая трагедия» французского классицизма. 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«Высокая комедия» французского классицизма.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Итальянский театр эпохи Просвещения. 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Английский театр эпохи Просвещения.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Французский театр эпохи Просвещения.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Немецкий театр эпохи Просвещения.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Романтизм в европейском театре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половины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века.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Становление и утверждение реализма в европейском театре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половины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века.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Творчество крупнейш</w:t>
      </w:r>
      <w:r>
        <w:rPr>
          <w:rFonts w:ascii="Times New Roman" w:hAnsi="Times New Roman" w:cs="Times New Roman"/>
          <w:iCs/>
          <w:sz w:val="28"/>
          <w:szCs w:val="28"/>
        </w:rPr>
        <w:t xml:space="preserve">их режиссёров и актёров европейского театра конца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начала ХХ века.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Б. Брехт и его теория «эпического театра». 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Новые направления европейской драматурги и театра середины ХХ века: интеллектуальная драма и «театр абсурда».</w:t>
      </w:r>
    </w:p>
    <w:p w:rsidR="00982AE0" w:rsidRDefault="00685DE6">
      <w:pPr>
        <w:numPr>
          <w:ilvl w:val="0"/>
          <w:numId w:val="3"/>
        </w:numPr>
        <w:tabs>
          <w:tab w:val="clear" w:pos="540"/>
          <w:tab w:val="left" w:pos="708"/>
          <w:tab w:val="left" w:pos="927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Творчество крупнейших режиссёр</w:t>
      </w:r>
      <w:r>
        <w:rPr>
          <w:rFonts w:ascii="Times New Roman" w:hAnsi="Times New Roman" w:cs="Times New Roman"/>
          <w:iCs/>
          <w:sz w:val="28"/>
          <w:szCs w:val="28"/>
        </w:rPr>
        <w:t xml:space="preserve">ов и актёров европейского театра середины –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половины ХХ века.</w:t>
      </w:r>
    </w:p>
    <w:p w:rsidR="00982AE0" w:rsidRDefault="00982AE0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82AE0" w:rsidRDefault="00685DE6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Вопросы к экзамену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Истоки русского театра.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Русский театр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первой трети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iCs/>
          <w:sz w:val="28"/>
          <w:szCs w:val="28"/>
        </w:rPr>
        <w:t xml:space="preserve"> вв.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Создание русского национального театра. Деятельность Ф.Г. Волкова.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Становление и развитие русской нацио</w:t>
      </w:r>
      <w:r>
        <w:rPr>
          <w:rFonts w:ascii="Times New Roman" w:hAnsi="Times New Roman" w:cs="Times New Roman"/>
          <w:iCs/>
          <w:sz w:val="28"/>
          <w:szCs w:val="28"/>
        </w:rPr>
        <w:t>нальной драматургии.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Актёрское искусство последней трети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iCs/>
          <w:sz w:val="28"/>
          <w:szCs w:val="28"/>
        </w:rPr>
        <w:t xml:space="preserve"> в.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Русский театр первой четверти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А.С. Пушкин как теоретик театра и драмы.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Основные драматургические произведения Пушкина и их сценическая судьба. 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Романтическое направление в русском </w:t>
      </w:r>
      <w:r>
        <w:rPr>
          <w:rFonts w:ascii="Times New Roman" w:hAnsi="Times New Roman" w:cs="Times New Roman"/>
          <w:iCs/>
          <w:sz w:val="28"/>
          <w:szCs w:val="28"/>
        </w:rPr>
        <w:t>театре. Драматургия М.Ю. Лермонтова.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Н.В. Гоголь как теоретик театра и основоположник «общественной комедии».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Драматургия Гоголя на сцене.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Московский Малый театр 20-60-х годов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в. Репертуар и крупнейшие актёры. 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Малый театр – «Дом Островского».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Малый театр последней трети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в. Репертуар и крупнейшие актёры.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Петербургский Александринский театр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в. Репертуар и крупнейшие актёры.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Русский провинциальный театр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Организация Московского Художественного театра – новый этап в развитии театральн</w:t>
      </w:r>
      <w:r>
        <w:rPr>
          <w:rFonts w:ascii="Times New Roman" w:hAnsi="Times New Roman" w:cs="Times New Roman"/>
          <w:iCs/>
          <w:sz w:val="28"/>
          <w:szCs w:val="28"/>
        </w:rPr>
        <w:t>ого искусства.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принципы творческой деятельности К.С. Станиславского и В.И. Немировича-Данченко.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Важнейшие репертуарные линии МХТ в первое десятилетие его деятельности.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Крупнейшие актёры МХТ в дореволюционный период.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Чехов и МХТ.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Горький и МХТ.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Л.Н</w:t>
      </w:r>
      <w:r>
        <w:rPr>
          <w:rFonts w:ascii="Times New Roman" w:hAnsi="Times New Roman" w:cs="Times New Roman"/>
          <w:iCs/>
          <w:sz w:val="28"/>
          <w:szCs w:val="28"/>
        </w:rPr>
        <w:t>. Толстой и Ф.М. Достоевский на сцене МХТ.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Деятельность МХТ во второе десятилетие его истории. Увлечение символизмом в репертуаре и режиссуре. 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Студии Московского Художественного театра.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Деятельность В.Э. Мейерхольда в дореволюционный период.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Театральное и</w:t>
      </w:r>
      <w:r>
        <w:rPr>
          <w:rFonts w:ascii="Times New Roman" w:hAnsi="Times New Roman" w:cs="Times New Roman"/>
          <w:iCs/>
          <w:sz w:val="28"/>
          <w:szCs w:val="28"/>
        </w:rPr>
        <w:t>скусство в первые годы советской власти.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принципы режиссёрской и педагогической деятельности Е.Б. Вахтангова.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Творчество В.Э. Мейерхольда в советский период.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А.Я. Таиров и Камерный театр.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Московский художественный театр в 20–30-е годы ХХ века.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Мос</w:t>
      </w:r>
      <w:r>
        <w:rPr>
          <w:rFonts w:ascii="Times New Roman" w:hAnsi="Times New Roman" w:cs="Times New Roman"/>
          <w:iCs/>
          <w:sz w:val="28"/>
          <w:szCs w:val="28"/>
        </w:rPr>
        <w:t xml:space="preserve">ковский художественный театр Второй (МХАТ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Cs/>
          <w:sz w:val="28"/>
          <w:szCs w:val="28"/>
        </w:rPr>
        <w:t>). Творческий путь Михаила Чехова.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Выдающиеся режиссёры советского театра 20–30-х годов ХХ века.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Крупнейшие актёры советского театра 20-30-х годов ХХ века. 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 в годы Великой отечественной войны.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Театр и </w:t>
      </w:r>
      <w:r>
        <w:rPr>
          <w:rFonts w:ascii="Times New Roman" w:hAnsi="Times New Roman" w:cs="Times New Roman"/>
          <w:iCs/>
          <w:sz w:val="28"/>
          <w:szCs w:val="28"/>
        </w:rPr>
        <w:t>первое послевоенное десятилетие.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Образование театра «Современник» - начало нового этапа развития театрального искусства. Деятельность театра под руководством О.Н. Ефремова. 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Г.А. Товстоногов и Ленинградский БДТ.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Режиссёрское искусство А.В. Эфроса.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Ю.П. Люб</w:t>
      </w:r>
      <w:r>
        <w:rPr>
          <w:rFonts w:ascii="Times New Roman" w:hAnsi="Times New Roman" w:cs="Times New Roman"/>
          <w:iCs/>
          <w:sz w:val="28"/>
          <w:szCs w:val="28"/>
        </w:rPr>
        <w:t>имов и театр на Таганке.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М.А. Захаров и театр им. Ленинского комсомола («Ленком»).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Творчество Ю.А. Завадского, В.Н. Плучека, А.А. Гончарова. Основные режиссёрские работы.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 70–80-х годов ХХ века. Начало творческого пути крупнейших режиссёров современно</w:t>
      </w:r>
      <w:r>
        <w:rPr>
          <w:rFonts w:ascii="Times New Roman" w:hAnsi="Times New Roman" w:cs="Times New Roman"/>
          <w:iCs/>
          <w:sz w:val="28"/>
          <w:szCs w:val="28"/>
        </w:rPr>
        <w:t>го театра.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Творчество П.Н. Фоменко и театра «Мастерская Петра Фоменко».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Петербургский Малый драматический театр – Театр Европы. Творчество Л.А. Додина.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тенденции развития современного российского театра.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Творчество молодых театральных режиссёров Р</w:t>
      </w:r>
      <w:r>
        <w:rPr>
          <w:rFonts w:ascii="Times New Roman" w:hAnsi="Times New Roman" w:cs="Times New Roman"/>
          <w:iCs/>
          <w:sz w:val="28"/>
          <w:szCs w:val="28"/>
        </w:rPr>
        <w:t>оссии.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Крупнейшие актёры современного российского театра.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Студийное начало в современном театре. 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Классическое наследие и его интерпретации в современном театре.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Развитие национальных театров в современной России.</w:t>
      </w:r>
    </w:p>
    <w:p w:rsidR="00982AE0" w:rsidRDefault="00685DE6">
      <w:pPr>
        <w:numPr>
          <w:ilvl w:val="0"/>
          <w:numId w:val="4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Российские театральные фестивали, их место</w:t>
      </w:r>
      <w:r>
        <w:rPr>
          <w:rFonts w:ascii="Times New Roman" w:hAnsi="Times New Roman" w:cs="Times New Roman"/>
          <w:iCs/>
          <w:sz w:val="28"/>
          <w:szCs w:val="28"/>
        </w:rPr>
        <w:t xml:space="preserve"> и роль в современной культурной жизни.</w:t>
      </w:r>
    </w:p>
    <w:p w:rsidR="00982AE0" w:rsidRDefault="00982AE0">
      <w:pPr>
        <w:pStyle w:val="af7"/>
        <w:tabs>
          <w:tab w:val="left" w:pos="270"/>
          <w:tab w:val="left" w:pos="39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982AE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AE0" w:rsidRDefault="00685DE6">
      <w:pPr>
        <w:pStyle w:val="af7"/>
        <w:tabs>
          <w:tab w:val="left" w:pos="270"/>
          <w:tab w:val="left" w:pos="3915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УЧЕБНО-МЕТОДИЧЕСКОЕ И ИНФОРМАЦИОННОЕ ОБЕСПЕЧЕНИЕ ДИСЦИПЛИНЫ</w:t>
      </w:r>
    </w:p>
    <w:p w:rsidR="00982AE0" w:rsidRDefault="00685DE6">
      <w:pPr>
        <w:pStyle w:val="af7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82AE0" w:rsidRDefault="00685DE6">
      <w:pPr>
        <w:pStyle w:val="af7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82AE0" w:rsidRDefault="00685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lastRenderedPageBreak/>
        <w:t>1. Коган П. С.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Очерки по истории западноевропейского театра . — Москва : Издательство Юрайт, 2022. — 173 с. </w:t>
      </w:r>
      <w:r>
        <w:rPr>
          <w:rFonts w:ascii="Times New Roman" w:hAnsi="Times New Roman" w:cs="Times New Roman"/>
          <w:sz w:val="28"/>
          <w:szCs w:val="28"/>
        </w:rPr>
        <w:t>https://urait.ru/book/ocherki-po-istorii-zapadnoevropeyskogo-teatra-493695</w:t>
      </w:r>
    </w:p>
    <w:p w:rsidR="00982AE0" w:rsidRDefault="00685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Антипкина Е. Н., Кондратенко Ю. А., Холопов В. Б.История русского театра. - Саранс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исследовательский Мордовский государственный университет им. Н.П. Огарёва, 2020. - 160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https://e.lanbook.com/book/204497</w:t>
        </w:r>
      </w:hyperlink>
    </w:p>
    <w:p w:rsidR="00982AE0" w:rsidRDefault="00982A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ab/>
        <w:t xml:space="preserve">Дополнительная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1. Бартошевич А.В. Шекспир. Англия. </w:t>
      </w:r>
      <w:r>
        <w:rPr>
          <w:rFonts w:ascii="Times New Roman" w:hAnsi="Times New Roman" w:cs="Times New Roman"/>
          <w:iCs/>
          <w:sz w:val="28"/>
          <w:szCs w:val="28"/>
        </w:rPr>
        <w:t>ХХ век. – Москва, 1994.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Бояджиев Г.Н. от Софокла до Брехта за сорок театральных вечеров. – Москва, 2009.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 Дмитриев Ю.А. Очерки по истории русского драматического театра от истоков до 1989 г. – Москва, 2002.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 История русского дореволюционного драмати</w:t>
      </w:r>
      <w:r>
        <w:rPr>
          <w:rFonts w:ascii="Times New Roman" w:hAnsi="Times New Roman" w:cs="Times New Roman"/>
          <w:iCs/>
          <w:sz w:val="28"/>
          <w:szCs w:val="28"/>
        </w:rPr>
        <w:t>ческого театра / Под ред. Н.И. Эльяша. – Москва, 1989.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Кулиш А. П. </w:t>
      </w:r>
      <w:r>
        <w:rPr>
          <w:rFonts w:ascii="Times New Roman" w:hAnsi="Times New Roman" w:cs="Times New Roman"/>
          <w:iCs/>
          <w:sz w:val="28"/>
          <w:szCs w:val="28"/>
        </w:rPr>
        <w:t>Театр кукол в России XIX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века. События и факты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: СПб.: Изд-во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СПГАТИ, 2007.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 Морозов М.М. Театр Шекспира. – Москва, 1984.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7.  Пави П. Словарь театра / Под ред. К Разлогова – Москва, </w:t>
      </w:r>
      <w:r>
        <w:rPr>
          <w:rFonts w:ascii="Times New Roman" w:hAnsi="Times New Roman" w:cs="Times New Roman"/>
          <w:iCs/>
          <w:sz w:val="28"/>
          <w:szCs w:val="28"/>
        </w:rPr>
        <w:t>1991.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8.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Петрова Л. М. </w:t>
      </w:r>
      <w:r>
        <w:rPr>
          <w:rFonts w:ascii="Times New Roman" w:hAnsi="Times New Roman" w:cs="Times New Roman"/>
          <w:iCs/>
          <w:sz w:val="28"/>
          <w:szCs w:val="28"/>
        </w:rPr>
        <w:t>История и эстетика театра: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[в 2 ч.]: лекции для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студентов заоч. и веч. отд-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ния спец. "Актер. искусство"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и специализации "Режиссура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любит. театра" (спец. "Нар.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худож. творчество"). Ч. I: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Мировой театр от истоков до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конца XVIII века. </w:t>
      </w:r>
      <w:r>
        <w:rPr>
          <w:rFonts w:ascii="Times New Roman" w:hAnsi="Times New Roman" w:cs="Times New Roman"/>
          <w:iCs/>
          <w:sz w:val="28"/>
          <w:szCs w:val="28"/>
        </w:rPr>
        <w:t>-   Москва: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МГУКИ, 2010.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9. Станиславский К.С. Моя жизнь в искусстве (любое издание)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10.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Стрельцов Ю.А. </w:t>
      </w:r>
      <w:r>
        <w:rPr>
          <w:rFonts w:ascii="Times New Roman" w:hAnsi="Times New Roman" w:cs="Times New Roman"/>
          <w:iCs/>
          <w:sz w:val="28"/>
          <w:szCs w:val="28"/>
        </w:rPr>
        <w:t>Русский народный театр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[Текст]: историко-культ.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очерки: учеб. пособие для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студентов вузов,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обучающихся по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направлению подгот. 071500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– "Нар. худож. куль</w:t>
      </w:r>
      <w:r>
        <w:rPr>
          <w:rFonts w:ascii="Times New Roman" w:hAnsi="Times New Roman" w:cs="Times New Roman"/>
          <w:iCs/>
          <w:sz w:val="28"/>
          <w:szCs w:val="28"/>
        </w:rPr>
        <w:t>тура":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квалификация: бакалавр,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магистр. 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Москва: МГУКИ, 2013.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11. Театр Анатолия Эфроса. – Москва, 2000.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12. Театр французского классицизма. – Москва, 1970.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13.Чехов М.А. Путь актера. – Москва, 2000.</w:t>
      </w:r>
    </w:p>
    <w:p w:rsidR="00982AE0" w:rsidRDefault="00982AE0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7.2. Перечень ресурсов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информационно-телекоммуникационной сети «Интернет».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Доступ в ЭБС:</w:t>
      </w:r>
    </w:p>
    <w:p w:rsidR="00685DE6" w:rsidRDefault="00685DE6" w:rsidP="00685DE6">
      <w:pPr>
        <w:pStyle w:val="af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Ю-райт</w:t>
      </w:r>
    </w:p>
    <w:p w:rsidR="00685DE6" w:rsidRDefault="00685DE6" w:rsidP="00685DE6">
      <w:pPr>
        <w:pStyle w:val="af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ЛАНЬ</w:t>
      </w:r>
    </w:p>
    <w:p w:rsidR="00685DE6" w:rsidRPr="00E759AB" w:rsidRDefault="00685DE6" w:rsidP="00685DE6">
      <w:pPr>
        <w:pStyle w:val="af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 xml:space="preserve">ЭБС </w:t>
      </w:r>
      <w:r w:rsidRPr="00E759AB">
        <w:rPr>
          <w:rFonts w:ascii="Times New Roman" w:hAnsi="Times New Roman" w:cs="Times New Roman"/>
          <w:sz w:val="24"/>
          <w:szCs w:val="24"/>
          <w:lang w:val="en-US"/>
        </w:rPr>
        <w:t>IPR</w:t>
      </w:r>
      <w:r w:rsidRPr="00E759AB">
        <w:rPr>
          <w:rFonts w:ascii="Times New Roman" w:hAnsi="Times New Roman" w:cs="Times New Roman"/>
          <w:sz w:val="24"/>
          <w:szCs w:val="24"/>
        </w:rPr>
        <w:t xml:space="preserve"> </w:t>
      </w:r>
      <w:r w:rsidRPr="00E759AB">
        <w:rPr>
          <w:rFonts w:ascii="Times New Roman" w:hAnsi="Times New Roman" w:cs="Times New Roman"/>
          <w:sz w:val="24"/>
          <w:szCs w:val="24"/>
          <w:lang w:val="en-US"/>
        </w:rPr>
        <w:t>Media</w:t>
      </w:r>
    </w:p>
    <w:p w:rsidR="00685DE6" w:rsidRDefault="00685DE6" w:rsidP="00685DE6">
      <w:pPr>
        <w:pStyle w:val="af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РУКОНТ</w:t>
      </w:r>
    </w:p>
    <w:p w:rsidR="00685DE6" w:rsidRDefault="00685DE6" w:rsidP="00685DE6">
      <w:pPr>
        <w:pStyle w:val="af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Нексмедиа</w:t>
      </w:r>
      <w:r>
        <w:rPr>
          <w:rFonts w:ascii="Times New Roman" w:hAnsi="Times New Roman" w:cs="Times New Roman"/>
          <w:sz w:val="24"/>
          <w:szCs w:val="24"/>
        </w:rPr>
        <w:t xml:space="preserve"> (Университетская библиотека онлайн)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ПО ОСВОЕНИЮ ДИСЦИПЛИНЫ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8.1. Общие указания и темы (планы) семинарских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82AE0" w:rsidRDefault="0098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685DE6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8.1.1. Семинар</w:t>
      </w:r>
    </w:p>
    <w:p w:rsidR="00982AE0" w:rsidRDefault="00685DE6">
      <w:pPr>
        <w:widowControl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82AE0" w:rsidRDefault="00685DE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Семинар – это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особая форма групповых учебных занятий, которые проводятся под руководством преподавателя при активном участии студентов. Семинар может проводиться как опрос, диалог. дискуссия, презентация, выступление обучающихся с докладами, как синтетическая форма вза</w:t>
      </w:r>
      <w:r>
        <w:rPr>
          <w:rFonts w:ascii="Times New Roman" w:hAnsi="Times New Roman" w:cs="Times New Roman"/>
          <w:color w:val="000000"/>
          <w:sz w:val="28"/>
          <w:szCs w:val="28"/>
        </w:rPr>
        <w:t>имодействия педагога и студентов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8.1.2. Темы семинарских занятий 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СЕМЕСТР 5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 w:rsidR="00982AE0" w:rsidRDefault="00685DE6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Античный театр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982AE0" w:rsidRDefault="00685DE6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«Поэтика» Аристотеля как первая теория драматического искусства. 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2.Понятие катарсиса и его значение в дальнейшем </w:t>
      </w:r>
      <w:r>
        <w:rPr>
          <w:rFonts w:ascii="Times New Roman" w:hAnsi="Times New Roman" w:cs="Times New Roman"/>
          <w:iCs/>
          <w:sz w:val="28"/>
          <w:szCs w:val="28"/>
        </w:rPr>
        <w:t>развитии искусства. 3.Общечеловеческое значение и современные интерпретации древнегреческих трагедий.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Коган П. С.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Очерки по истории западноевропейского театра . — Москва : Издательство Юрайт, 2022. — 173 с. </w:t>
      </w:r>
      <w:r>
        <w:rPr>
          <w:rFonts w:ascii="Times New Roman" w:hAnsi="Times New Roman" w:cs="Times New Roman"/>
          <w:sz w:val="28"/>
          <w:szCs w:val="28"/>
        </w:rPr>
        <w:t>https://urait.ru/book/och</w:t>
      </w:r>
      <w:r>
        <w:rPr>
          <w:rFonts w:ascii="Times New Roman" w:hAnsi="Times New Roman" w:cs="Times New Roman"/>
          <w:sz w:val="28"/>
          <w:szCs w:val="28"/>
        </w:rPr>
        <w:t>erki-po-istorii-zapadnoevropeyskogo-teatra-493695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Бояджиев Г.Н. От Софокла до Брехта за сорок театральных вечеров. – Москва, 2009.</w:t>
      </w:r>
    </w:p>
    <w:p w:rsidR="00982AE0" w:rsidRDefault="00982A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 w:rsidR="00982AE0" w:rsidRDefault="00685DE6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Французский театр эпохи классицизма</w:t>
      </w:r>
    </w:p>
    <w:p w:rsidR="00982AE0" w:rsidRDefault="00685DE6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Основные принципы классического театра. </w:t>
      </w:r>
      <w:r>
        <w:rPr>
          <w:rFonts w:ascii="Times New Roman" w:hAnsi="Times New Roman" w:cs="Times New Roman"/>
          <w:iCs/>
          <w:sz w:val="28"/>
          <w:szCs w:val="28"/>
        </w:rPr>
        <w:t>Нормативный характер эстетики классицизма: регламентация жанров, принцип трёх единств. Эстетическая теория Н. Буало. Конфликт долга и чувства – основа классицистской драмы.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«Высокая трагедия», её крупнейшие представители – П. Корнель и Ж. Расин. Актёр в</w:t>
      </w:r>
      <w:r>
        <w:rPr>
          <w:rFonts w:ascii="Times New Roman" w:hAnsi="Times New Roman" w:cs="Times New Roman"/>
          <w:iCs/>
          <w:sz w:val="28"/>
          <w:szCs w:val="28"/>
        </w:rPr>
        <w:t xml:space="preserve"> классицистской трагедии, декламационный характер исполнения. Условность и аристократизм классцистского театра.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3. Творчество Ж.-Б. Мольера – вершина французского театра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iCs/>
          <w:sz w:val="28"/>
          <w:szCs w:val="28"/>
        </w:rPr>
        <w:t xml:space="preserve"> века. Остросоциальная, антиклерикальная, сатирическая направленность лучших произ</w:t>
      </w:r>
      <w:r>
        <w:rPr>
          <w:rFonts w:ascii="Times New Roman" w:hAnsi="Times New Roman" w:cs="Times New Roman"/>
          <w:iCs/>
          <w:sz w:val="28"/>
          <w:szCs w:val="28"/>
        </w:rPr>
        <w:t>ведений Мольера. Понятие «высокой комедии». Реалистическое начало при формальном соблюдении канонов классицизма – важная особенность мольеровского творчества. Развитие демократических традиций в творчестве Мольера.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Коган П. С.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Очерки по истории западноевропейского театра . — Москва : Издательство Юрайт, 2022. — 173 с. </w:t>
      </w:r>
      <w:r>
        <w:rPr>
          <w:rFonts w:ascii="Times New Roman" w:hAnsi="Times New Roman" w:cs="Times New Roman"/>
          <w:sz w:val="28"/>
          <w:szCs w:val="28"/>
        </w:rPr>
        <w:t>https://urait.ru/book/ocherki-po-istorii-zapadnoevropeyskogo-teatra-493695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Бояджиев Г.Н. От Софокла до Брехта за сорок театральных вечеров. – Москва, 2009.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</w:t>
      </w:r>
      <w:r>
        <w:rPr>
          <w:rFonts w:ascii="Times New Roman" w:hAnsi="Times New Roman" w:cs="Times New Roman"/>
          <w:iCs/>
          <w:sz w:val="28"/>
          <w:szCs w:val="28"/>
        </w:rPr>
        <w:t xml:space="preserve"> французского классицизма. – Москва, 1970.</w:t>
      </w:r>
    </w:p>
    <w:p w:rsidR="00982AE0" w:rsidRDefault="00982AE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82AE0" w:rsidRDefault="00982A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982AE0" w:rsidRDefault="00982A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Европейский театр </w:t>
      </w: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века</w:t>
      </w:r>
    </w:p>
    <w:p w:rsidR="00982AE0" w:rsidRDefault="00685DE6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1.Становление и утверждение реализма в европейском театре. Творчество выдающихся итальянских актеров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половины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века: Э. Росси, Т. Сальвинии, Э. Дузе, их гастроли в России, значение в утверждении актерской школы переживания. Актерская школа представления в творчестве С. Бернар.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2.Возрастание роли режиссера в театре. Мейнингенский театр. Его репертуар, творческие пр</w:t>
      </w:r>
      <w:r>
        <w:rPr>
          <w:rFonts w:ascii="Times New Roman" w:hAnsi="Times New Roman" w:cs="Times New Roman"/>
          <w:iCs/>
          <w:sz w:val="28"/>
          <w:szCs w:val="28"/>
        </w:rPr>
        <w:t>инципы, гастрольная деятельность.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 Драматургическое творчество и театральные концепции Б.Шоу и Б. Брехта. Основные произведения и их сценические интерпретации, в том числе и на российской сцене.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Коган П. С.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Очерки по истории западноевропейского театра . — Москва : Издательство Юрайт, 2022. — 173 с. </w:t>
      </w:r>
      <w:r>
        <w:rPr>
          <w:rFonts w:ascii="Times New Roman" w:hAnsi="Times New Roman" w:cs="Times New Roman"/>
          <w:sz w:val="28"/>
          <w:szCs w:val="28"/>
        </w:rPr>
        <w:t>https://urait.ru/book/ocherki-po-istorii-zapadnoevropeyskogo-teatra-493695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Бояджиев Г.Н. От Софокла до Брехта за сорок театральных вечеров. – Москва, 2009.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ЕСТР 6</w:t>
      </w:r>
    </w:p>
    <w:p w:rsidR="00982AE0" w:rsidRDefault="00982A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Русский театр рубежа </w:t>
      </w: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iCs/>
          <w:sz w:val="28"/>
          <w:szCs w:val="28"/>
        </w:rPr>
        <w:t>-ХХ в.в.</w:t>
      </w:r>
    </w:p>
    <w:p w:rsidR="00982AE0" w:rsidRDefault="00685DE6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Возникновение и формирование Московского Художественного театра. Его особое место в русском и мировом драматическом искусстве. 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Камерный театр А.Я. Таирова. Театр В.Ф. Комиссаржевской. 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3. Театр Е.Б. Вахтангова. Театральные эксперименты В.Э. Мейерхольда.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Антипкина Е. Н., Кондратенко Ю. А., Холопов В. Б.История русского театра. - Саранск: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исследовательский Мордовский государственный университет им. Н.П. Огарёва, 2020. - 160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https://e.lanbook.com/book/204497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Дмитриев Ю.А. Очерки по истории русского драматического театра от истоков до 1989 г. – Москва, 2002.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Станиславский К.С. Моя жизнь в </w:t>
      </w:r>
      <w:r>
        <w:rPr>
          <w:rFonts w:ascii="Times New Roman" w:hAnsi="Times New Roman" w:cs="Times New Roman"/>
          <w:iCs/>
          <w:sz w:val="28"/>
          <w:szCs w:val="28"/>
        </w:rPr>
        <w:t>искусстве (любое издание)</w:t>
      </w:r>
    </w:p>
    <w:p w:rsidR="00982AE0" w:rsidRDefault="00982A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982AE0" w:rsidRDefault="00982A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Советский театр второй половины ХХ века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семинару: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Возникновение и формирование театра «Современник». 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2.Театральные эксперименты Ю.П. Любимова. 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Театральное творчество А.А. Гончарова, А.В. </w:t>
      </w:r>
      <w:r>
        <w:rPr>
          <w:rFonts w:ascii="Times New Roman" w:hAnsi="Times New Roman" w:cs="Times New Roman"/>
          <w:sz w:val="28"/>
          <w:szCs w:val="28"/>
        </w:rPr>
        <w:t>Эфроса, М.А. Захарова.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Антипкина Е. Н., Кондратенко Ю. А., Холопов В. Б.История русского театра. - Саранск: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исследовательский Мордовский государственный университет им. Н.П. Огарёва, 2020. - 160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https://e.lanbook.com/book/204497</w:t>
      </w:r>
    </w:p>
    <w:p w:rsidR="00982AE0" w:rsidRDefault="00685D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Дмитриев Ю.А. Очерки по истории русского драматического театра от истоков до 1989 г. – Москва, 2002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 Анатолия Эфроса. – Москва, 2000.</w:t>
      </w:r>
    </w:p>
    <w:p w:rsidR="00982AE0" w:rsidRDefault="00982A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Классическое наследие и его современные интерпретации</w:t>
      </w:r>
    </w:p>
    <w:p w:rsidR="00982AE0" w:rsidRDefault="00685DE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Вопросы к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семинару:</w:t>
      </w:r>
    </w:p>
    <w:p w:rsidR="00982AE0" w:rsidRDefault="00685DE6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Оригинальные трактовки классической драматургии в постановках Л. Додина, С. Арцыбашева, Г. Яновской,  Ю. Бутусова и др. Анализ студентами одной постанов на выбор.  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2AE0" w:rsidRDefault="00982AE0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82AE0" w:rsidRDefault="00685D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8.2. Методические рекомендации к самостоятельной работе студентов</w:t>
      </w:r>
    </w:p>
    <w:p w:rsidR="00982AE0" w:rsidRDefault="00685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обучающихся включает в себя такие виды и формы как: изучение рекомендованной литературы; написание эссе по пройденному материалу; подготовка к семинарскому занятию.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982AE0">
      <w:pPr>
        <w:rPr>
          <w:rFonts w:ascii="Times New Roman" w:hAnsi="Times New Roman" w:cs="Times New Roman"/>
          <w:sz w:val="28"/>
          <w:szCs w:val="28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8.3. Методические рекомендации по подготовке письменных работ: эсс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е:</w:t>
      </w:r>
    </w:p>
    <w:p w:rsidR="00982AE0" w:rsidRDefault="00685DE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Жанр эссе предполагает определённую свободу изложения. Однако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излагать свои мысли следует по возможности лаконично, используя правильный литературный язык. При изложении впечатлений от знакомства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 историей драматического  театра стараться сохранять объ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ективность, уважительно относясь к классическому наследию и его создателям.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ПЕРЕЧЕНЬ ИНФОРМАЦИОННЫХ ТЕХНОЛОГИЙ.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-аудиовизуальное представление обучающимся с помощью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компьютера содержания отдельных тем дисциплины на лекционных занятиях;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меется доступ к информационно-телекоммуникационной сети «Интернет»;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-формирование электронного портфолио обучающегося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 посредством электронной информационно-образовательной среды института.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 Photoshop;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 Premie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 DVD;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 Player Classic.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82AE0" w:rsidRDefault="00685D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Аудитория, рассчитанная на количество студентов, закреплённых за группой или потоком, оснащённая обычной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интерактивной доской.</w:t>
      </w:r>
    </w:p>
    <w:p w:rsidR="00982AE0" w:rsidRDefault="00982AE0"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82AE0" w:rsidRDefault="00685D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982AE0" w:rsidRDefault="00982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ходе реализации дисциплины используются следующие дополнительные методы обучения, текущего контроля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успеваемости и промежуточной аттестации обучающихся в зависимости от их индивидуальных особенностей:</w:t>
      </w:r>
    </w:p>
    <w:p w:rsidR="00982AE0" w:rsidRDefault="00982AE0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685DE6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слепых и слабовидящих: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компьютере со специализированным программным обеспечением, или могут быть заменены устн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ответом;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оформляются увеличенным шрифтом;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82AE0" w:rsidRDefault="00685DE6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лекции оформляются в виде электронного документа, либо предоставляется звукоусиливающая аппа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ратура индивидуального пользования;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82AE0" w:rsidRDefault="00685DE6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арата: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компьютере; 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82AE0" w:rsidRDefault="00685D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редусматривается увеличение времени для подготовки ответа. </w:t>
      </w:r>
    </w:p>
    <w:p w:rsidR="00982AE0" w:rsidRDefault="00685D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"/>
    </w:p>
    <w:p w:rsidR="00982AE0" w:rsidRDefault="00685D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твенные технические средства.</w:t>
      </w:r>
    </w:p>
    <w:p w:rsidR="00982AE0" w:rsidRDefault="00685D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3"/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ющегося в формах, адаптированных к ограничениям их здоровья и восприятия информации:</w:t>
      </w:r>
    </w:p>
    <w:p w:rsidR="00982AE0" w:rsidRDefault="00685DE6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 увеличенным шрифтом;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982AE0" w:rsidRDefault="00685DE6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глухих и слабослышащих: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документа.</w:t>
      </w:r>
    </w:p>
    <w:p w:rsidR="00982AE0" w:rsidRDefault="00685DE6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982AE0" w:rsidRDefault="0068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982AE0" w:rsidRDefault="00982AE0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AE0" w:rsidRDefault="00982AE0">
      <w:pPr>
        <w:rPr>
          <w:rFonts w:ascii="Times New Roman" w:hAnsi="Times New Roman" w:cs="Times New Roman"/>
          <w:sz w:val="28"/>
          <w:szCs w:val="28"/>
        </w:rPr>
      </w:pPr>
    </w:p>
    <w:sectPr w:rsidR="00982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AE0" w:rsidRDefault="00685DE6">
      <w:pPr>
        <w:spacing w:line="240" w:lineRule="auto"/>
      </w:pPr>
      <w:r>
        <w:separator/>
      </w:r>
    </w:p>
  </w:endnote>
  <w:endnote w:type="continuationSeparator" w:id="0">
    <w:p w:rsidR="00982AE0" w:rsidRDefault="00685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AE0" w:rsidRDefault="00685DE6">
      <w:pPr>
        <w:spacing w:after="0"/>
      </w:pPr>
      <w:r>
        <w:separator/>
      </w:r>
    </w:p>
  </w:footnote>
  <w:footnote w:type="continuationSeparator" w:id="0">
    <w:p w:rsidR="00982AE0" w:rsidRDefault="00685DE6">
      <w:pPr>
        <w:spacing w:after="0"/>
      </w:pPr>
      <w:r>
        <w:continuationSeparator/>
      </w:r>
    </w:p>
  </w:footnote>
  <w:footnote w:id="1">
    <w:p w:rsidR="00982AE0" w:rsidRDefault="00685DE6">
      <w:pPr>
        <w:pStyle w:val="aa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4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Система</w:t>
      </w:r>
      <w:r>
        <w:rPr>
          <w:rFonts w:ascii="Times New Roman" w:hAnsi="Times New Roman" w:cs="Times New Roman"/>
          <w:sz w:val="18"/>
          <w:szCs w:val="18"/>
        </w:rPr>
        <w:t xml:space="preserve">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Указывается оценка по формам текущего контроля и про</w:t>
      </w:r>
      <w:r>
        <w:rPr>
          <w:rFonts w:ascii="Times New Roman" w:hAnsi="Times New Roman" w:cs="Times New Roman"/>
          <w:sz w:val="18"/>
          <w:szCs w:val="18"/>
        </w:rPr>
        <w:t xml:space="preserve">межуточной аттестации. </w:t>
      </w:r>
    </w:p>
  </w:footnote>
  <w:footnote w:id="2">
    <w:p w:rsidR="00982AE0" w:rsidRDefault="00685DE6">
      <w:pPr>
        <w:pStyle w:val="aa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4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left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left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left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left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left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left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left" w:pos="6312"/>
        </w:tabs>
        <w:ind w:left="6312" w:hanging="180"/>
      </w:pPr>
    </w:lvl>
  </w:abstractNum>
  <w:abstractNum w:abstractNumId="2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2756B08"/>
    <w:multiLevelType w:val="multilevel"/>
    <w:tmpl w:val="02756B0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02330"/>
    <w:rsid w:val="00005B65"/>
    <w:rsid w:val="00005E7B"/>
    <w:rsid w:val="000133F7"/>
    <w:rsid w:val="00023945"/>
    <w:rsid w:val="00023DA7"/>
    <w:rsid w:val="00034EB5"/>
    <w:rsid w:val="0004056A"/>
    <w:rsid w:val="00041DAC"/>
    <w:rsid w:val="000478D3"/>
    <w:rsid w:val="00050AF2"/>
    <w:rsid w:val="00052D28"/>
    <w:rsid w:val="000536F9"/>
    <w:rsid w:val="00056487"/>
    <w:rsid w:val="00057ECB"/>
    <w:rsid w:val="000619D4"/>
    <w:rsid w:val="0006417F"/>
    <w:rsid w:val="00066E85"/>
    <w:rsid w:val="00080234"/>
    <w:rsid w:val="00081B0B"/>
    <w:rsid w:val="0008378C"/>
    <w:rsid w:val="00092C89"/>
    <w:rsid w:val="000A2DC7"/>
    <w:rsid w:val="000A43EE"/>
    <w:rsid w:val="000A4900"/>
    <w:rsid w:val="000B3398"/>
    <w:rsid w:val="000C3A94"/>
    <w:rsid w:val="000C5314"/>
    <w:rsid w:val="000C6648"/>
    <w:rsid w:val="000D06DE"/>
    <w:rsid w:val="000E0027"/>
    <w:rsid w:val="000E06DE"/>
    <w:rsid w:val="000E2590"/>
    <w:rsid w:val="000F01C0"/>
    <w:rsid w:val="000F1AC7"/>
    <w:rsid w:val="000F2C4C"/>
    <w:rsid w:val="000F2D97"/>
    <w:rsid w:val="001064EB"/>
    <w:rsid w:val="00110A7B"/>
    <w:rsid w:val="001122B6"/>
    <w:rsid w:val="0011744A"/>
    <w:rsid w:val="00120B1F"/>
    <w:rsid w:val="0012382A"/>
    <w:rsid w:val="00134B67"/>
    <w:rsid w:val="00135C44"/>
    <w:rsid w:val="0014421D"/>
    <w:rsid w:val="00151D2A"/>
    <w:rsid w:val="00152001"/>
    <w:rsid w:val="00162524"/>
    <w:rsid w:val="00166317"/>
    <w:rsid w:val="00167B3A"/>
    <w:rsid w:val="00171C0A"/>
    <w:rsid w:val="00174172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97EBF"/>
    <w:rsid w:val="001A0E42"/>
    <w:rsid w:val="001A0F9B"/>
    <w:rsid w:val="001A1749"/>
    <w:rsid w:val="001A3372"/>
    <w:rsid w:val="001B1E52"/>
    <w:rsid w:val="001B411E"/>
    <w:rsid w:val="001B5B9F"/>
    <w:rsid w:val="001B6791"/>
    <w:rsid w:val="001B6AEE"/>
    <w:rsid w:val="001D36B3"/>
    <w:rsid w:val="001D5205"/>
    <w:rsid w:val="001D54BF"/>
    <w:rsid w:val="001D6180"/>
    <w:rsid w:val="001E3A09"/>
    <w:rsid w:val="001E5DCF"/>
    <w:rsid w:val="001F0680"/>
    <w:rsid w:val="001F5B97"/>
    <w:rsid w:val="00200AE7"/>
    <w:rsid w:val="00200FB0"/>
    <w:rsid w:val="00202825"/>
    <w:rsid w:val="00205356"/>
    <w:rsid w:val="002057EA"/>
    <w:rsid w:val="00207DC5"/>
    <w:rsid w:val="00211708"/>
    <w:rsid w:val="002123F5"/>
    <w:rsid w:val="00224DB3"/>
    <w:rsid w:val="0022543D"/>
    <w:rsid w:val="00243524"/>
    <w:rsid w:val="00246381"/>
    <w:rsid w:val="002628CB"/>
    <w:rsid w:val="00262CF6"/>
    <w:rsid w:val="00271936"/>
    <w:rsid w:val="00273FDE"/>
    <w:rsid w:val="002746D3"/>
    <w:rsid w:val="00274700"/>
    <w:rsid w:val="002808D8"/>
    <w:rsid w:val="00281BD0"/>
    <w:rsid w:val="00283FD2"/>
    <w:rsid w:val="00284B89"/>
    <w:rsid w:val="002856F5"/>
    <w:rsid w:val="00294B29"/>
    <w:rsid w:val="00296319"/>
    <w:rsid w:val="00296AEC"/>
    <w:rsid w:val="002977E7"/>
    <w:rsid w:val="002A3424"/>
    <w:rsid w:val="002B6669"/>
    <w:rsid w:val="002C61F8"/>
    <w:rsid w:val="002D053F"/>
    <w:rsid w:val="002D0766"/>
    <w:rsid w:val="002D4071"/>
    <w:rsid w:val="002D7649"/>
    <w:rsid w:val="002E4052"/>
    <w:rsid w:val="002E49A7"/>
    <w:rsid w:val="002E562B"/>
    <w:rsid w:val="002E7D70"/>
    <w:rsid w:val="002F0982"/>
    <w:rsid w:val="002F4704"/>
    <w:rsid w:val="003032E4"/>
    <w:rsid w:val="00304F66"/>
    <w:rsid w:val="0030513B"/>
    <w:rsid w:val="00307557"/>
    <w:rsid w:val="00312803"/>
    <w:rsid w:val="0031606D"/>
    <w:rsid w:val="00316764"/>
    <w:rsid w:val="00320D3E"/>
    <w:rsid w:val="003225AB"/>
    <w:rsid w:val="00323A78"/>
    <w:rsid w:val="00324584"/>
    <w:rsid w:val="0034001D"/>
    <w:rsid w:val="00341A15"/>
    <w:rsid w:val="00352C99"/>
    <w:rsid w:val="00353B24"/>
    <w:rsid w:val="00357DF9"/>
    <w:rsid w:val="003624A9"/>
    <w:rsid w:val="00362944"/>
    <w:rsid w:val="00365A23"/>
    <w:rsid w:val="00365E31"/>
    <w:rsid w:val="003777FB"/>
    <w:rsid w:val="003801C0"/>
    <w:rsid w:val="00385443"/>
    <w:rsid w:val="00385D51"/>
    <w:rsid w:val="00390F85"/>
    <w:rsid w:val="003948BE"/>
    <w:rsid w:val="003955D5"/>
    <w:rsid w:val="00396B42"/>
    <w:rsid w:val="003A0744"/>
    <w:rsid w:val="003A1445"/>
    <w:rsid w:val="003A54B3"/>
    <w:rsid w:val="003A626A"/>
    <w:rsid w:val="003B15D6"/>
    <w:rsid w:val="003B1FFF"/>
    <w:rsid w:val="003B7CE7"/>
    <w:rsid w:val="003D132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11FA"/>
    <w:rsid w:val="004021C7"/>
    <w:rsid w:val="00403DEE"/>
    <w:rsid w:val="00405E5F"/>
    <w:rsid w:val="0040645F"/>
    <w:rsid w:val="00406C98"/>
    <w:rsid w:val="00410D95"/>
    <w:rsid w:val="00413B18"/>
    <w:rsid w:val="00413FFD"/>
    <w:rsid w:val="00424FE6"/>
    <w:rsid w:val="00436260"/>
    <w:rsid w:val="00436D7A"/>
    <w:rsid w:val="004371DE"/>
    <w:rsid w:val="004373A7"/>
    <w:rsid w:val="004373EF"/>
    <w:rsid w:val="00437FDE"/>
    <w:rsid w:val="00440227"/>
    <w:rsid w:val="00443730"/>
    <w:rsid w:val="004439D5"/>
    <w:rsid w:val="004441EA"/>
    <w:rsid w:val="00461090"/>
    <w:rsid w:val="004616A6"/>
    <w:rsid w:val="004733C3"/>
    <w:rsid w:val="00485A27"/>
    <w:rsid w:val="004868CC"/>
    <w:rsid w:val="004906FF"/>
    <w:rsid w:val="00497613"/>
    <w:rsid w:val="004A28CF"/>
    <w:rsid w:val="004A6EE2"/>
    <w:rsid w:val="004A7AE4"/>
    <w:rsid w:val="004B0F01"/>
    <w:rsid w:val="004B11FD"/>
    <w:rsid w:val="004B1DEF"/>
    <w:rsid w:val="004B2277"/>
    <w:rsid w:val="004C3307"/>
    <w:rsid w:val="004C4860"/>
    <w:rsid w:val="004D1158"/>
    <w:rsid w:val="004D42AE"/>
    <w:rsid w:val="004E4927"/>
    <w:rsid w:val="004F329D"/>
    <w:rsid w:val="004F41E8"/>
    <w:rsid w:val="004F453D"/>
    <w:rsid w:val="005007E6"/>
    <w:rsid w:val="00501456"/>
    <w:rsid w:val="005058B9"/>
    <w:rsid w:val="005108A4"/>
    <w:rsid w:val="00511E64"/>
    <w:rsid w:val="005140AC"/>
    <w:rsid w:val="0051751F"/>
    <w:rsid w:val="0052107E"/>
    <w:rsid w:val="00533478"/>
    <w:rsid w:val="0053390C"/>
    <w:rsid w:val="00537217"/>
    <w:rsid w:val="005437D0"/>
    <w:rsid w:val="00546DB1"/>
    <w:rsid w:val="00550C18"/>
    <w:rsid w:val="00555D03"/>
    <w:rsid w:val="005649F7"/>
    <w:rsid w:val="00571832"/>
    <w:rsid w:val="005753BF"/>
    <w:rsid w:val="005829D6"/>
    <w:rsid w:val="005975E3"/>
    <w:rsid w:val="00597885"/>
    <w:rsid w:val="005A34A5"/>
    <w:rsid w:val="005A61F9"/>
    <w:rsid w:val="005B1D93"/>
    <w:rsid w:val="005B2223"/>
    <w:rsid w:val="005B32D2"/>
    <w:rsid w:val="005C0E57"/>
    <w:rsid w:val="005C29DD"/>
    <w:rsid w:val="005C4570"/>
    <w:rsid w:val="005C5379"/>
    <w:rsid w:val="005D0F9B"/>
    <w:rsid w:val="005D5EDE"/>
    <w:rsid w:val="005D6873"/>
    <w:rsid w:val="005D7358"/>
    <w:rsid w:val="005E1BCC"/>
    <w:rsid w:val="005E206D"/>
    <w:rsid w:val="005E5D9F"/>
    <w:rsid w:val="005E5EE4"/>
    <w:rsid w:val="005F1E24"/>
    <w:rsid w:val="005F2CA2"/>
    <w:rsid w:val="005F50B0"/>
    <w:rsid w:val="005F701E"/>
    <w:rsid w:val="00611131"/>
    <w:rsid w:val="006136F1"/>
    <w:rsid w:val="00613C1F"/>
    <w:rsid w:val="00614C3C"/>
    <w:rsid w:val="0062049C"/>
    <w:rsid w:val="006247EB"/>
    <w:rsid w:val="00625F62"/>
    <w:rsid w:val="006271EC"/>
    <w:rsid w:val="006322F7"/>
    <w:rsid w:val="00632C22"/>
    <w:rsid w:val="00634FEC"/>
    <w:rsid w:val="00635923"/>
    <w:rsid w:val="0064208A"/>
    <w:rsid w:val="0064521C"/>
    <w:rsid w:val="0064632D"/>
    <w:rsid w:val="006536D7"/>
    <w:rsid w:val="006607E3"/>
    <w:rsid w:val="00660B38"/>
    <w:rsid w:val="00661BC7"/>
    <w:rsid w:val="00661BCA"/>
    <w:rsid w:val="0066422E"/>
    <w:rsid w:val="00666061"/>
    <w:rsid w:val="0066793E"/>
    <w:rsid w:val="00673B3F"/>
    <w:rsid w:val="006753AB"/>
    <w:rsid w:val="00683376"/>
    <w:rsid w:val="00683ECF"/>
    <w:rsid w:val="006841D0"/>
    <w:rsid w:val="00685DE6"/>
    <w:rsid w:val="00691329"/>
    <w:rsid w:val="00694B20"/>
    <w:rsid w:val="00697E10"/>
    <w:rsid w:val="006B0880"/>
    <w:rsid w:val="006B1F37"/>
    <w:rsid w:val="006B4470"/>
    <w:rsid w:val="006B6A52"/>
    <w:rsid w:val="006C46E4"/>
    <w:rsid w:val="006C7D8E"/>
    <w:rsid w:val="006D06E9"/>
    <w:rsid w:val="006D19AD"/>
    <w:rsid w:val="006E00A5"/>
    <w:rsid w:val="006E05AB"/>
    <w:rsid w:val="006E554E"/>
    <w:rsid w:val="006F2330"/>
    <w:rsid w:val="00710964"/>
    <w:rsid w:val="007117B2"/>
    <w:rsid w:val="007118A7"/>
    <w:rsid w:val="00712B59"/>
    <w:rsid w:val="007151F1"/>
    <w:rsid w:val="00715CBE"/>
    <w:rsid w:val="00726049"/>
    <w:rsid w:val="00727AB8"/>
    <w:rsid w:val="007315FC"/>
    <w:rsid w:val="00732F2D"/>
    <w:rsid w:val="007333CB"/>
    <w:rsid w:val="00734EBB"/>
    <w:rsid w:val="00741491"/>
    <w:rsid w:val="007426FB"/>
    <w:rsid w:val="0074319C"/>
    <w:rsid w:val="00746615"/>
    <w:rsid w:val="007475F2"/>
    <w:rsid w:val="0075031C"/>
    <w:rsid w:val="00752D58"/>
    <w:rsid w:val="00764325"/>
    <w:rsid w:val="00767F1A"/>
    <w:rsid w:val="007700D1"/>
    <w:rsid w:val="007720C3"/>
    <w:rsid w:val="007775A7"/>
    <w:rsid w:val="0077791C"/>
    <w:rsid w:val="00791756"/>
    <w:rsid w:val="00795848"/>
    <w:rsid w:val="007961A9"/>
    <w:rsid w:val="007A2AF4"/>
    <w:rsid w:val="007A2AF6"/>
    <w:rsid w:val="007A320A"/>
    <w:rsid w:val="007A4E61"/>
    <w:rsid w:val="007A6048"/>
    <w:rsid w:val="007A7E88"/>
    <w:rsid w:val="007B0783"/>
    <w:rsid w:val="007B1F36"/>
    <w:rsid w:val="007B2723"/>
    <w:rsid w:val="007B426E"/>
    <w:rsid w:val="007B520B"/>
    <w:rsid w:val="007C01E6"/>
    <w:rsid w:val="007D009B"/>
    <w:rsid w:val="007D0309"/>
    <w:rsid w:val="007D118F"/>
    <w:rsid w:val="007D1FAB"/>
    <w:rsid w:val="007E0A69"/>
    <w:rsid w:val="007E27B2"/>
    <w:rsid w:val="007E2B74"/>
    <w:rsid w:val="007E4196"/>
    <w:rsid w:val="007F18F7"/>
    <w:rsid w:val="007F5F07"/>
    <w:rsid w:val="00803C32"/>
    <w:rsid w:val="008120FC"/>
    <w:rsid w:val="00812D07"/>
    <w:rsid w:val="0081647F"/>
    <w:rsid w:val="00816A40"/>
    <w:rsid w:val="00821AB8"/>
    <w:rsid w:val="008327B1"/>
    <w:rsid w:val="00834F21"/>
    <w:rsid w:val="00835079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30C7"/>
    <w:rsid w:val="008B280D"/>
    <w:rsid w:val="008B42BB"/>
    <w:rsid w:val="008B6397"/>
    <w:rsid w:val="008C00F4"/>
    <w:rsid w:val="008C1C30"/>
    <w:rsid w:val="008C419B"/>
    <w:rsid w:val="008C5204"/>
    <w:rsid w:val="008D2767"/>
    <w:rsid w:val="008D29B3"/>
    <w:rsid w:val="008D2A23"/>
    <w:rsid w:val="008D488A"/>
    <w:rsid w:val="008E46EF"/>
    <w:rsid w:val="008F20A2"/>
    <w:rsid w:val="00902B0E"/>
    <w:rsid w:val="009058C0"/>
    <w:rsid w:val="00905FEC"/>
    <w:rsid w:val="009104AD"/>
    <w:rsid w:val="00911600"/>
    <w:rsid w:val="00914C87"/>
    <w:rsid w:val="00924C0A"/>
    <w:rsid w:val="009301D6"/>
    <w:rsid w:val="0093558D"/>
    <w:rsid w:val="00937A02"/>
    <w:rsid w:val="009402CF"/>
    <w:rsid w:val="009468A3"/>
    <w:rsid w:val="00951564"/>
    <w:rsid w:val="00951723"/>
    <w:rsid w:val="00952C63"/>
    <w:rsid w:val="00955B2E"/>
    <w:rsid w:val="00957E32"/>
    <w:rsid w:val="0096031A"/>
    <w:rsid w:val="00960549"/>
    <w:rsid w:val="00961F04"/>
    <w:rsid w:val="00970313"/>
    <w:rsid w:val="0097794C"/>
    <w:rsid w:val="00981409"/>
    <w:rsid w:val="00982AE0"/>
    <w:rsid w:val="009901DB"/>
    <w:rsid w:val="00990557"/>
    <w:rsid w:val="00992088"/>
    <w:rsid w:val="0099596B"/>
    <w:rsid w:val="0099640E"/>
    <w:rsid w:val="009A1976"/>
    <w:rsid w:val="009A1DBA"/>
    <w:rsid w:val="009B261E"/>
    <w:rsid w:val="009B3E8B"/>
    <w:rsid w:val="009B4BE3"/>
    <w:rsid w:val="009C46BD"/>
    <w:rsid w:val="009D0DE1"/>
    <w:rsid w:val="009D0F31"/>
    <w:rsid w:val="009D3FB7"/>
    <w:rsid w:val="009D62ED"/>
    <w:rsid w:val="009E0A17"/>
    <w:rsid w:val="009E10DF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403F3"/>
    <w:rsid w:val="00A428D7"/>
    <w:rsid w:val="00A42EBE"/>
    <w:rsid w:val="00A43861"/>
    <w:rsid w:val="00A469EA"/>
    <w:rsid w:val="00A47AC5"/>
    <w:rsid w:val="00A52F07"/>
    <w:rsid w:val="00A647EE"/>
    <w:rsid w:val="00A701AD"/>
    <w:rsid w:val="00A7608A"/>
    <w:rsid w:val="00A812A9"/>
    <w:rsid w:val="00A830D3"/>
    <w:rsid w:val="00A85DC0"/>
    <w:rsid w:val="00A875BC"/>
    <w:rsid w:val="00A90FE5"/>
    <w:rsid w:val="00A9168E"/>
    <w:rsid w:val="00A95838"/>
    <w:rsid w:val="00A95A69"/>
    <w:rsid w:val="00A97CC0"/>
    <w:rsid w:val="00AA0FC7"/>
    <w:rsid w:val="00AA60E4"/>
    <w:rsid w:val="00AB0CF7"/>
    <w:rsid w:val="00AB402E"/>
    <w:rsid w:val="00AB6AD1"/>
    <w:rsid w:val="00AB6AFD"/>
    <w:rsid w:val="00AC15B8"/>
    <w:rsid w:val="00AC2914"/>
    <w:rsid w:val="00AC524B"/>
    <w:rsid w:val="00AD4467"/>
    <w:rsid w:val="00AD5536"/>
    <w:rsid w:val="00AD68D1"/>
    <w:rsid w:val="00B00BF0"/>
    <w:rsid w:val="00B065AC"/>
    <w:rsid w:val="00B0735F"/>
    <w:rsid w:val="00B10769"/>
    <w:rsid w:val="00B116D2"/>
    <w:rsid w:val="00B17EAB"/>
    <w:rsid w:val="00B201FF"/>
    <w:rsid w:val="00B303DF"/>
    <w:rsid w:val="00B3291B"/>
    <w:rsid w:val="00B33C1D"/>
    <w:rsid w:val="00B345B5"/>
    <w:rsid w:val="00B356E5"/>
    <w:rsid w:val="00B42619"/>
    <w:rsid w:val="00B50203"/>
    <w:rsid w:val="00B53C45"/>
    <w:rsid w:val="00B61075"/>
    <w:rsid w:val="00B82377"/>
    <w:rsid w:val="00B84AC5"/>
    <w:rsid w:val="00B86661"/>
    <w:rsid w:val="00B9177B"/>
    <w:rsid w:val="00B9479E"/>
    <w:rsid w:val="00B95984"/>
    <w:rsid w:val="00BA3B11"/>
    <w:rsid w:val="00BA3BD6"/>
    <w:rsid w:val="00BA4A32"/>
    <w:rsid w:val="00BA5A39"/>
    <w:rsid w:val="00BA6BC9"/>
    <w:rsid w:val="00BB1C3A"/>
    <w:rsid w:val="00BB550D"/>
    <w:rsid w:val="00BC1976"/>
    <w:rsid w:val="00BC50DE"/>
    <w:rsid w:val="00BC72D6"/>
    <w:rsid w:val="00BE2239"/>
    <w:rsid w:val="00BF0E14"/>
    <w:rsid w:val="00BF1261"/>
    <w:rsid w:val="00BF169F"/>
    <w:rsid w:val="00BF236F"/>
    <w:rsid w:val="00BF3273"/>
    <w:rsid w:val="00BF3324"/>
    <w:rsid w:val="00C003B0"/>
    <w:rsid w:val="00C03FAE"/>
    <w:rsid w:val="00C07420"/>
    <w:rsid w:val="00C13E77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E6F"/>
    <w:rsid w:val="00C64FA1"/>
    <w:rsid w:val="00C67863"/>
    <w:rsid w:val="00C748DB"/>
    <w:rsid w:val="00C75587"/>
    <w:rsid w:val="00C810D3"/>
    <w:rsid w:val="00C81E39"/>
    <w:rsid w:val="00C844CC"/>
    <w:rsid w:val="00C85A57"/>
    <w:rsid w:val="00C87BAA"/>
    <w:rsid w:val="00C916B8"/>
    <w:rsid w:val="00C93A07"/>
    <w:rsid w:val="00C9622E"/>
    <w:rsid w:val="00CA2D64"/>
    <w:rsid w:val="00CA5891"/>
    <w:rsid w:val="00CB1680"/>
    <w:rsid w:val="00CB6C43"/>
    <w:rsid w:val="00CC3D3D"/>
    <w:rsid w:val="00CC557D"/>
    <w:rsid w:val="00CD4896"/>
    <w:rsid w:val="00CD60EE"/>
    <w:rsid w:val="00CD623D"/>
    <w:rsid w:val="00CD6423"/>
    <w:rsid w:val="00CD7444"/>
    <w:rsid w:val="00D0341B"/>
    <w:rsid w:val="00D05656"/>
    <w:rsid w:val="00D05FB4"/>
    <w:rsid w:val="00D07D8A"/>
    <w:rsid w:val="00D12F8C"/>
    <w:rsid w:val="00D1651A"/>
    <w:rsid w:val="00D17FAF"/>
    <w:rsid w:val="00D27E5D"/>
    <w:rsid w:val="00D30353"/>
    <w:rsid w:val="00D42819"/>
    <w:rsid w:val="00D45004"/>
    <w:rsid w:val="00D45372"/>
    <w:rsid w:val="00D522E9"/>
    <w:rsid w:val="00D53C4E"/>
    <w:rsid w:val="00D57D65"/>
    <w:rsid w:val="00D7566A"/>
    <w:rsid w:val="00D81F30"/>
    <w:rsid w:val="00D81FAF"/>
    <w:rsid w:val="00D8206B"/>
    <w:rsid w:val="00D8556E"/>
    <w:rsid w:val="00D857A3"/>
    <w:rsid w:val="00D903F3"/>
    <w:rsid w:val="00D9325D"/>
    <w:rsid w:val="00D977E9"/>
    <w:rsid w:val="00DA1B91"/>
    <w:rsid w:val="00DA2931"/>
    <w:rsid w:val="00DA3F71"/>
    <w:rsid w:val="00DB039A"/>
    <w:rsid w:val="00DB5E8C"/>
    <w:rsid w:val="00DC5C14"/>
    <w:rsid w:val="00DC7A47"/>
    <w:rsid w:val="00DD6B6B"/>
    <w:rsid w:val="00DD76B5"/>
    <w:rsid w:val="00DE3BB3"/>
    <w:rsid w:val="00DF066E"/>
    <w:rsid w:val="00DF07C6"/>
    <w:rsid w:val="00DF3D98"/>
    <w:rsid w:val="00E00B1A"/>
    <w:rsid w:val="00E05D19"/>
    <w:rsid w:val="00E201A3"/>
    <w:rsid w:val="00E20342"/>
    <w:rsid w:val="00E245F1"/>
    <w:rsid w:val="00E25161"/>
    <w:rsid w:val="00E25792"/>
    <w:rsid w:val="00E25A0A"/>
    <w:rsid w:val="00E2606E"/>
    <w:rsid w:val="00E26DAD"/>
    <w:rsid w:val="00E304D2"/>
    <w:rsid w:val="00E3160E"/>
    <w:rsid w:val="00E37405"/>
    <w:rsid w:val="00E5124B"/>
    <w:rsid w:val="00E757B2"/>
    <w:rsid w:val="00E80BBA"/>
    <w:rsid w:val="00E83EF0"/>
    <w:rsid w:val="00E85C4E"/>
    <w:rsid w:val="00E90D58"/>
    <w:rsid w:val="00E947C7"/>
    <w:rsid w:val="00E95A58"/>
    <w:rsid w:val="00EA3D29"/>
    <w:rsid w:val="00EA43E8"/>
    <w:rsid w:val="00EA51BD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E5A60"/>
    <w:rsid w:val="00EE5A6C"/>
    <w:rsid w:val="00EF2E8C"/>
    <w:rsid w:val="00EF33A4"/>
    <w:rsid w:val="00EF5375"/>
    <w:rsid w:val="00EF7093"/>
    <w:rsid w:val="00F06EFB"/>
    <w:rsid w:val="00F20FDE"/>
    <w:rsid w:val="00F22BA6"/>
    <w:rsid w:val="00F23A78"/>
    <w:rsid w:val="00F25E39"/>
    <w:rsid w:val="00F33447"/>
    <w:rsid w:val="00F37D50"/>
    <w:rsid w:val="00F441A0"/>
    <w:rsid w:val="00F61C9E"/>
    <w:rsid w:val="00F63B55"/>
    <w:rsid w:val="00F63C95"/>
    <w:rsid w:val="00F63D05"/>
    <w:rsid w:val="00F64D93"/>
    <w:rsid w:val="00F650D2"/>
    <w:rsid w:val="00F67980"/>
    <w:rsid w:val="00F67B72"/>
    <w:rsid w:val="00F7580D"/>
    <w:rsid w:val="00F77989"/>
    <w:rsid w:val="00F77F21"/>
    <w:rsid w:val="00F809D5"/>
    <w:rsid w:val="00F87561"/>
    <w:rsid w:val="00F952BE"/>
    <w:rsid w:val="00F9756E"/>
    <w:rsid w:val="00FA5B49"/>
    <w:rsid w:val="00FA61E2"/>
    <w:rsid w:val="00FB5686"/>
    <w:rsid w:val="00FC17D3"/>
    <w:rsid w:val="00FC20ED"/>
    <w:rsid w:val="00FC2621"/>
    <w:rsid w:val="00FC3C88"/>
    <w:rsid w:val="00FC6F16"/>
    <w:rsid w:val="00FD0EB5"/>
    <w:rsid w:val="00FD3DAD"/>
    <w:rsid w:val="00FD4E83"/>
    <w:rsid w:val="00FF66F0"/>
    <w:rsid w:val="00FF6ACE"/>
    <w:rsid w:val="236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C3D7"/>
  <w15:docId w15:val="{5768FD71-AF8B-4DC5-BFF8-CF3F60BC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rPr>
      <w:vertAlign w:val="superscript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styleId="a6">
    <w:name w:val="Hyperlink"/>
    <w:uiPriority w:val="99"/>
    <w:unhideWhenUsed/>
    <w:rPr>
      <w:color w:val="0563C1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pPr>
      <w:spacing w:after="0" w:line="240" w:lineRule="auto"/>
    </w:pPr>
    <w:rPr>
      <w:sz w:val="20"/>
    </w:rPr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3">
    <w:name w:val="Normal (Web)"/>
    <w:basedOn w:val="a"/>
    <w:uiPriority w:val="99"/>
    <w:unhideWhenUsed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  <w:rPr>
      <w:sz w:val="22"/>
      <w:szCs w:val="22"/>
      <w:lang w:eastAsia="en-US"/>
    </w:rPr>
  </w:style>
  <w:style w:type="character" w:customStyle="1" w:styleId="af0">
    <w:name w:val="Заголовок Знак"/>
    <w:basedOn w:val="a0"/>
    <w:link w:val="af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d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2">
    <w:name w:val="Нижний колонтитул Знак"/>
    <w:link w:val="af1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pPr>
      <w:spacing w:after="160" w:line="259" w:lineRule="auto"/>
    </w:pPr>
    <w:rPr>
      <w:sz w:val="22"/>
      <w:szCs w:val="22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Pr>
      <w:sz w:val="20"/>
      <w:szCs w:val="20"/>
    </w:rPr>
  </w:style>
  <w:style w:type="paragraph" w:customStyle="1" w:styleId="13">
    <w:name w:val="Обычный (веб)1"/>
    <w:basedOn w:val="a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c1">
    <w:name w:val="c1"/>
    <w:basedOn w:val="a0"/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</w:style>
  <w:style w:type="paragraph" w:customStyle="1" w:styleId="a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book/2044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/>
</ds:datastoreItem>
</file>

<file path=customXml/itemProps2.xml><?xml version="1.0" encoding="utf-8"?>
<ds:datastoreItem xmlns:ds="http://schemas.openxmlformats.org/officeDocument/2006/customXml" ds:itemID="{B9DDB4B1-D4AF-46EF-9388-A2160425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39</Pages>
  <Words>9015</Words>
  <Characters>51391</Characters>
  <Application>Microsoft Office Word</Application>
  <DocSecurity>0</DocSecurity>
  <Lines>428</Lines>
  <Paragraphs>120</Paragraphs>
  <ScaleCrop>false</ScaleCrop>
  <Company/>
  <LinksUpToDate>false</LinksUpToDate>
  <CharactersWithSpaces>60286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Валентина Николаевна Зорина</cp:lastModifiedBy>
  <cp:revision>145</cp:revision>
  <cp:lastPrinted>2021-12-16T09:45:00Z</cp:lastPrinted>
  <dcterms:created xsi:type="dcterms:W3CDTF">2021-12-20T09:48:00Z</dcterms:created>
  <dcterms:modified xsi:type="dcterms:W3CDTF">2023-04-10T12:46:00Z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0E47E7957EFA4893865DABA7075A1F56</vt:lpwstr>
  </property>
</Properties>
</file>